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E180" w14:textId="77777777" w:rsidR="001920D3" w:rsidRDefault="001920D3" w:rsidP="001920D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bidi="fa-IR"/>
        </w:rPr>
      </w:pPr>
      <w:r>
        <w:rPr>
          <w:rFonts w:ascii="Times New Roman" w:hAnsi="Times New Roman" w:cs="Times New Roman"/>
          <w:b/>
          <w:bCs/>
          <w:color w:val="FF0000"/>
          <w:sz w:val="46"/>
          <w:szCs w:val="46"/>
          <w:lang w:bidi="fa-IR"/>
        </w:rPr>
        <w:t>CURRICULUM VITA</w:t>
      </w:r>
    </w:p>
    <w:p w14:paraId="2567E257" w14:textId="77777777" w:rsidR="001920D3" w:rsidRDefault="001920D3" w:rsidP="001920D3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lang w:bidi="fa-IR"/>
        </w:rPr>
      </w:pPr>
    </w:p>
    <w:p w14:paraId="1D62DA3B" w14:textId="77777777" w:rsidR="00070759" w:rsidRPr="00AC07F0" w:rsidRDefault="00070759" w:rsidP="000707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</w:pPr>
      <w:r w:rsidRPr="00AC07F0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>Personal Characteristics:</w:t>
      </w:r>
    </w:p>
    <w:p w14:paraId="745ACCDE" w14:textId="77777777" w:rsidR="00A50716" w:rsidRPr="00070759" w:rsidRDefault="00A50716" w:rsidP="000707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sz w:val="24"/>
          <w:szCs w:val="24"/>
          <w:lang w:bidi="fa-IR"/>
        </w:rPr>
      </w:pPr>
    </w:p>
    <w:p w14:paraId="5A724CC5" w14:textId="77777777" w:rsidR="00070759" w:rsidRPr="00FD788D" w:rsidRDefault="00070759" w:rsidP="000707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0"/>
          <w:szCs w:val="20"/>
          <w:lang w:bidi="fa-IR"/>
        </w:rPr>
      </w:pPr>
      <w:r w:rsidRPr="00FD788D">
        <w:rPr>
          <w:rFonts w:asciiTheme="minorBidi" w:hAnsiTheme="minorBidi"/>
          <w:b/>
          <w:bCs/>
          <w:sz w:val="20"/>
          <w:szCs w:val="20"/>
          <w:lang w:bidi="fa-IR"/>
        </w:rPr>
        <w:t>Name</w:t>
      </w:r>
      <w:r w:rsidRPr="00FD788D">
        <w:rPr>
          <w:rFonts w:asciiTheme="minorBidi" w:hAnsiTheme="minorBidi"/>
          <w:i/>
          <w:iCs/>
          <w:sz w:val="20"/>
          <w:szCs w:val="20"/>
          <w:lang w:bidi="fa-IR"/>
        </w:rPr>
        <w:t>: Farzaneh Sheikholeslami</w:t>
      </w:r>
    </w:p>
    <w:p w14:paraId="6DF7FF99" w14:textId="77777777" w:rsidR="001920D3" w:rsidRPr="00FD788D" w:rsidRDefault="001920D3" w:rsidP="00FD788D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0"/>
          <w:szCs w:val="20"/>
          <w:lang w:bidi="fa-IR"/>
        </w:rPr>
      </w:pPr>
      <w:r w:rsidRPr="00FD788D">
        <w:rPr>
          <w:rFonts w:asciiTheme="minorBidi" w:hAnsiTheme="minorBidi"/>
          <w:b/>
          <w:bCs/>
          <w:i/>
          <w:iCs/>
          <w:sz w:val="20"/>
          <w:szCs w:val="20"/>
          <w:lang w:bidi="fa-IR"/>
        </w:rPr>
        <w:t>Sex</w:t>
      </w:r>
      <w:r w:rsidRPr="00FD788D">
        <w:rPr>
          <w:rFonts w:asciiTheme="minorBidi" w:hAnsiTheme="minorBidi"/>
          <w:i/>
          <w:iCs/>
          <w:sz w:val="20"/>
          <w:szCs w:val="20"/>
          <w:lang w:bidi="fa-IR"/>
        </w:rPr>
        <w:t xml:space="preserve">: </w:t>
      </w:r>
      <w:r w:rsidR="00FD788D">
        <w:rPr>
          <w:rFonts w:asciiTheme="minorBidi" w:hAnsiTheme="minorBidi"/>
          <w:i/>
          <w:iCs/>
          <w:sz w:val="20"/>
          <w:szCs w:val="20"/>
          <w:lang w:bidi="fa-IR"/>
        </w:rPr>
        <w:t>Fem</w:t>
      </w:r>
      <w:r w:rsidRPr="00FD788D">
        <w:rPr>
          <w:rFonts w:asciiTheme="minorBidi" w:hAnsiTheme="minorBidi"/>
          <w:i/>
          <w:iCs/>
          <w:sz w:val="20"/>
          <w:szCs w:val="20"/>
          <w:lang w:bidi="fa-IR"/>
        </w:rPr>
        <w:t>ale</w:t>
      </w:r>
    </w:p>
    <w:p w14:paraId="5E158F36" w14:textId="77777777" w:rsidR="001920D3" w:rsidRPr="00FD788D" w:rsidRDefault="001920D3" w:rsidP="000707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0"/>
          <w:szCs w:val="20"/>
          <w:lang w:bidi="fa-IR"/>
        </w:rPr>
      </w:pPr>
      <w:r w:rsidRPr="00FD788D">
        <w:rPr>
          <w:rFonts w:asciiTheme="minorBidi" w:hAnsiTheme="minorBidi"/>
          <w:b/>
          <w:bCs/>
          <w:i/>
          <w:iCs/>
          <w:sz w:val="20"/>
          <w:szCs w:val="20"/>
          <w:lang w:bidi="fa-IR"/>
        </w:rPr>
        <w:t>Nationality</w:t>
      </w:r>
      <w:r w:rsidR="00FD788D" w:rsidRPr="00FD788D">
        <w:rPr>
          <w:rFonts w:asciiTheme="minorBidi" w:hAnsiTheme="minorBidi"/>
          <w:i/>
          <w:iCs/>
          <w:sz w:val="20"/>
          <w:szCs w:val="20"/>
          <w:lang w:bidi="fa-IR"/>
        </w:rPr>
        <w:t>:</w:t>
      </w:r>
      <w:r w:rsidR="00FD788D">
        <w:rPr>
          <w:rFonts w:asciiTheme="minorBidi" w:hAnsiTheme="minorBidi"/>
          <w:b/>
          <w:bCs/>
          <w:i/>
          <w:iCs/>
          <w:sz w:val="20"/>
          <w:szCs w:val="20"/>
          <w:lang w:bidi="fa-IR"/>
        </w:rPr>
        <w:t xml:space="preserve"> </w:t>
      </w:r>
      <w:r w:rsidR="00FD788D">
        <w:rPr>
          <w:rFonts w:asciiTheme="minorBidi" w:hAnsiTheme="minorBidi"/>
          <w:i/>
          <w:iCs/>
          <w:sz w:val="20"/>
          <w:szCs w:val="20"/>
          <w:lang w:bidi="fa-IR"/>
        </w:rPr>
        <w:t>Iranian</w:t>
      </w:r>
    </w:p>
    <w:p w14:paraId="7C23E38E" w14:textId="77777777" w:rsidR="00070759" w:rsidRPr="00FD788D" w:rsidRDefault="00070759" w:rsidP="004E593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i/>
          <w:iCs/>
          <w:sz w:val="20"/>
          <w:szCs w:val="20"/>
          <w:lang w:bidi="fa-IR"/>
        </w:rPr>
      </w:pPr>
      <w:r w:rsidRPr="00FD788D">
        <w:rPr>
          <w:rFonts w:asciiTheme="minorBidi" w:hAnsiTheme="minorBidi"/>
          <w:b/>
          <w:bCs/>
          <w:i/>
          <w:iCs/>
          <w:sz w:val="20"/>
          <w:szCs w:val="20"/>
          <w:lang w:bidi="fa-IR"/>
        </w:rPr>
        <w:t>Tel</w:t>
      </w:r>
      <w:r w:rsidRPr="00FD788D">
        <w:rPr>
          <w:rFonts w:asciiTheme="minorBidi" w:hAnsiTheme="minorBidi"/>
          <w:i/>
          <w:iCs/>
          <w:sz w:val="20"/>
          <w:szCs w:val="20"/>
          <w:lang w:bidi="fa-IR"/>
        </w:rPr>
        <w:t>: + 98-21-</w:t>
      </w:r>
      <w:r w:rsidR="00FD788D">
        <w:rPr>
          <w:rFonts w:asciiTheme="minorBidi" w:hAnsiTheme="minorBidi"/>
          <w:i/>
          <w:iCs/>
          <w:sz w:val="20"/>
          <w:szCs w:val="20"/>
          <w:lang w:bidi="fa-IR"/>
        </w:rPr>
        <w:t>66953311-20   Ex:</w:t>
      </w:r>
      <w:r w:rsidR="00AC07F0">
        <w:rPr>
          <w:rFonts w:asciiTheme="minorBidi" w:hAnsiTheme="minorBidi"/>
          <w:i/>
          <w:iCs/>
          <w:sz w:val="20"/>
          <w:szCs w:val="20"/>
          <w:lang w:bidi="fa-IR"/>
        </w:rPr>
        <w:t xml:space="preserve"> </w:t>
      </w:r>
      <w:r w:rsidR="00FD788D">
        <w:rPr>
          <w:rFonts w:asciiTheme="minorBidi" w:hAnsiTheme="minorBidi"/>
          <w:i/>
          <w:iCs/>
          <w:sz w:val="20"/>
          <w:szCs w:val="20"/>
          <w:lang w:bidi="fa-IR"/>
        </w:rPr>
        <w:t xml:space="preserve">2229 </w:t>
      </w:r>
      <w:r w:rsidR="00AC07F0">
        <w:rPr>
          <w:rFonts w:asciiTheme="minorBidi" w:hAnsiTheme="minorBidi"/>
          <w:i/>
          <w:iCs/>
          <w:sz w:val="20"/>
          <w:szCs w:val="20"/>
          <w:lang w:bidi="fa-IR"/>
        </w:rPr>
        <w:t xml:space="preserve"> </w:t>
      </w:r>
      <w:r w:rsidR="00FD788D">
        <w:rPr>
          <w:rFonts w:asciiTheme="minorBidi" w:hAnsiTheme="minorBidi"/>
          <w:i/>
          <w:iCs/>
          <w:sz w:val="20"/>
          <w:szCs w:val="20"/>
          <w:lang w:bidi="fa-IR"/>
        </w:rPr>
        <w:t xml:space="preserve"> </w:t>
      </w:r>
      <w:r w:rsidR="00CC1261">
        <w:rPr>
          <w:rFonts w:asciiTheme="minorBidi" w:hAnsiTheme="minorBidi"/>
          <w:b/>
          <w:bCs/>
          <w:i/>
          <w:iCs/>
          <w:sz w:val="20"/>
          <w:szCs w:val="20"/>
          <w:lang w:bidi="fa-IR"/>
        </w:rPr>
        <w:t>Fax:</w:t>
      </w:r>
      <w:r w:rsidR="00FD788D" w:rsidRPr="00FD788D">
        <w:rPr>
          <w:rFonts w:asciiTheme="minorBidi" w:hAnsiTheme="minorBidi"/>
          <w:i/>
          <w:iCs/>
          <w:sz w:val="20"/>
          <w:szCs w:val="20"/>
          <w:lang w:bidi="fa-IR"/>
        </w:rPr>
        <w:t xml:space="preserve"> + 98-21</w:t>
      </w:r>
      <w:r w:rsidR="00FD788D">
        <w:rPr>
          <w:rFonts w:asciiTheme="minorBidi" w:hAnsiTheme="minorBidi"/>
          <w:i/>
          <w:iCs/>
          <w:sz w:val="20"/>
          <w:szCs w:val="20"/>
          <w:lang w:bidi="fa-IR"/>
        </w:rPr>
        <w:t>-</w:t>
      </w:r>
      <w:r w:rsidR="00FD788D" w:rsidRPr="00FD788D">
        <w:rPr>
          <w:rFonts w:asciiTheme="minorBidi" w:hAnsiTheme="minorBidi"/>
          <w:i/>
          <w:iCs/>
          <w:sz w:val="20"/>
          <w:szCs w:val="20"/>
          <w:lang w:bidi="fa-IR"/>
        </w:rPr>
        <w:t xml:space="preserve"> </w:t>
      </w:r>
      <w:r w:rsidR="004E5931">
        <w:rPr>
          <w:rFonts w:asciiTheme="minorBidi" w:hAnsiTheme="minorBidi"/>
          <w:i/>
          <w:iCs/>
          <w:sz w:val="20"/>
          <w:szCs w:val="20"/>
          <w:lang w:bidi="fa-IR"/>
        </w:rPr>
        <w:t>112813</w:t>
      </w:r>
    </w:p>
    <w:p w14:paraId="07DDAFBB" w14:textId="77777777" w:rsidR="005D59D5" w:rsidRPr="00FD788D" w:rsidRDefault="00070759" w:rsidP="00070759">
      <w:pPr>
        <w:jc w:val="both"/>
        <w:rPr>
          <w:rFonts w:asciiTheme="minorBidi" w:hAnsiTheme="minorBidi"/>
          <w:b/>
          <w:bCs/>
          <w:sz w:val="20"/>
          <w:szCs w:val="20"/>
        </w:rPr>
      </w:pPr>
      <w:r w:rsidRPr="00FD788D">
        <w:rPr>
          <w:rFonts w:asciiTheme="minorBidi" w:hAnsiTheme="minorBidi"/>
          <w:b/>
          <w:bCs/>
          <w:i/>
          <w:iCs/>
          <w:sz w:val="20"/>
          <w:szCs w:val="20"/>
          <w:lang w:bidi="fa-IR"/>
        </w:rPr>
        <w:t>Marital Status</w:t>
      </w:r>
      <w:r w:rsidRPr="00FD788D">
        <w:rPr>
          <w:rFonts w:asciiTheme="minorBidi" w:hAnsiTheme="minorBidi"/>
          <w:i/>
          <w:iCs/>
          <w:sz w:val="20"/>
          <w:szCs w:val="20"/>
          <w:lang w:bidi="fa-IR"/>
        </w:rPr>
        <w:t>: Married</w:t>
      </w:r>
      <w:r w:rsidR="004B4987" w:rsidRPr="00FD788D">
        <w:rPr>
          <w:rFonts w:asciiTheme="minorBidi" w:hAnsiTheme="minorBidi"/>
          <w:b/>
          <w:bCs/>
          <w:sz w:val="20"/>
          <w:szCs w:val="20"/>
        </w:rPr>
        <w:t xml:space="preserve"> </w:t>
      </w:r>
    </w:p>
    <w:p w14:paraId="5EAB5733" w14:textId="77777777" w:rsidR="00070759" w:rsidRPr="00A50716" w:rsidRDefault="00070759" w:rsidP="000707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4"/>
          <w:szCs w:val="24"/>
          <w:lang w:bidi="fa-IR"/>
        </w:rPr>
      </w:pPr>
      <w:r w:rsidRPr="00A50716">
        <w:rPr>
          <w:rFonts w:asciiTheme="minorBidi" w:hAnsiTheme="minorBidi"/>
          <w:b/>
          <w:bCs/>
          <w:color w:val="000000"/>
          <w:sz w:val="24"/>
          <w:szCs w:val="24"/>
          <w:lang w:bidi="fa-IR"/>
        </w:rPr>
        <w:t>To whom correspondence should be addressed at:</w:t>
      </w:r>
    </w:p>
    <w:p w14:paraId="6E3D1731" w14:textId="77777777" w:rsidR="00070759" w:rsidRPr="00070759" w:rsidRDefault="00070759" w:rsidP="000707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65659B"/>
          <w:sz w:val="20"/>
          <w:szCs w:val="20"/>
          <w:lang w:bidi="fa-IR"/>
        </w:rPr>
      </w:pPr>
      <w:r w:rsidRPr="00070759">
        <w:rPr>
          <w:rFonts w:asciiTheme="minorBidi" w:hAnsiTheme="minorBidi"/>
          <w:sz w:val="20"/>
          <w:szCs w:val="20"/>
        </w:rPr>
        <w:t>WHO Collaborating Center for Reference and Research on Rabies, Pasteur Institute of Iran,</w:t>
      </w:r>
      <w:r w:rsidR="00A50716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Tehran,</w:t>
      </w:r>
      <w:r w:rsidR="00A50716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>Iran.</w:t>
      </w:r>
      <w:r w:rsidRPr="00070759">
        <w:rPr>
          <w:rFonts w:asciiTheme="minorBidi" w:hAnsiTheme="minorBidi"/>
          <w:sz w:val="20"/>
          <w:szCs w:val="20"/>
        </w:rPr>
        <w:t xml:space="preserve"> </w:t>
      </w:r>
    </w:p>
    <w:p w14:paraId="38AFA092" w14:textId="77777777" w:rsidR="004B4987" w:rsidRPr="009D0B62" w:rsidRDefault="004B4987" w:rsidP="00070759">
      <w:pPr>
        <w:jc w:val="both"/>
        <w:rPr>
          <w:rFonts w:asciiTheme="minorBidi" w:hAnsiTheme="minorBidi"/>
          <w:sz w:val="20"/>
          <w:szCs w:val="20"/>
          <w:lang w:val="fr-FR"/>
        </w:rPr>
      </w:pPr>
      <w:proofErr w:type="gramStart"/>
      <w:r w:rsidRPr="009D0B62">
        <w:rPr>
          <w:rFonts w:asciiTheme="minorBidi" w:hAnsiTheme="minorBidi"/>
          <w:sz w:val="20"/>
          <w:szCs w:val="20"/>
          <w:lang w:val="fr-FR"/>
        </w:rPr>
        <w:t>E-Mail:</w:t>
      </w:r>
      <w:proofErr w:type="gramEnd"/>
      <w:r w:rsidRPr="009D0B62">
        <w:rPr>
          <w:rFonts w:asciiTheme="minorBidi" w:hAnsiTheme="minorBidi"/>
          <w:sz w:val="20"/>
          <w:szCs w:val="20"/>
          <w:lang w:val="fr-FR"/>
        </w:rPr>
        <w:t xml:space="preserve"> </w:t>
      </w:r>
      <w:hyperlink r:id="rId8" w:history="1">
        <w:r w:rsidR="00254652" w:rsidRPr="009D0B62">
          <w:rPr>
            <w:rStyle w:val="Hyperlink"/>
            <w:rFonts w:asciiTheme="minorBidi" w:hAnsiTheme="minorBidi"/>
            <w:sz w:val="20"/>
            <w:szCs w:val="20"/>
            <w:u w:val="none"/>
            <w:lang w:val="fr-FR"/>
          </w:rPr>
          <w:t>f_sheikh@pasteur.ac.ir</w:t>
        </w:r>
      </w:hyperlink>
    </w:p>
    <w:p w14:paraId="44AFDEED" w14:textId="77777777" w:rsidR="00070759" w:rsidRDefault="00070759" w:rsidP="000707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000000"/>
          <w:sz w:val="24"/>
          <w:szCs w:val="24"/>
          <w:lang w:bidi="fa-IR"/>
        </w:rPr>
      </w:pPr>
      <w:r w:rsidRPr="00AC07F0">
        <w:rPr>
          <w:rFonts w:asciiTheme="minorBidi" w:hAnsiTheme="minorBidi"/>
          <w:b/>
          <w:bCs/>
          <w:i/>
          <w:iCs/>
          <w:color w:val="000000"/>
          <w:sz w:val="24"/>
          <w:szCs w:val="24"/>
          <w:lang w:bidi="fa-IR"/>
        </w:rPr>
        <w:t>Current Position:</w:t>
      </w:r>
    </w:p>
    <w:p w14:paraId="2A07F46E" w14:textId="77777777" w:rsidR="00AC07F0" w:rsidRPr="00AC07F0" w:rsidRDefault="00AC07F0" w:rsidP="000707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color w:val="000000"/>
          <w:sz w:val="24"/>
          <w:szCs w:val="24"/>
          <w:lang w:bidi="fa-IR"/>
        </w:rPr>
      </w:pPr>
    </w:p>
    <w:p w14:paraId="0E38DAA2" w14:textId="77777777" w:rsidR="00070759" w:rsidRDefault="00B25501" w:rsidP="00B25501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  <w:lang w:bidi="fa-IR"/>
        </w:rPr>
        <w:t>Associate</w:t>
      </w:r>
      <w:r w:rsidR="00070759" w:rsidRPr="00070759">
        <w:rPr>
          <w:rFonts w:asciiTheme="minorBidi" w:hAnsiTheme="minorBidi"/>
          <w:sz w:val="20"/>
          <w:szCs w:val="20"/>
          <w:lang w:bidi="fa-IR"/>
        </w:rPr>
        <w:t xml:space="preserve"> Professor in </w:t>
      </w:r>
      <w:r w:rsidR="00EE6909" w:rsidRPr="00070759">
        <w:rPr>
          <w:rFonts w:asciiTheme="minorBidi" w:hAnsiTheme="minorBidi"/>
          <w:sz w:val="20"/>
          <w:szCs w:val="20"/>
        </w:rPr>
        <w:t>WHO Collaborating Center for Reference and Research on Rabies</w:t>
      </w:r>
      <w:r w:rsidR="00EE6909" w:rsidRPr="00070759">
        <w:rPr>
          <w:rFonts w:asciiTheme="minorBidi" w:hAnsiTheme="minorBidi"/>
          <w:sz w:val="20"/>
          <w:szCs w:val="20"/>
          <w:lang w:bidi="fa-IR"/>
        </w:rPr>
        <w:t xml:space="preserve"> </w:t>
      </w:r>
      <w:r w:rsidR="00EE6909">
        <w:rPr>
          <w:rFonts w:asciiTheme="minorBidi" w:hAnsiTheme="minorBidi"/>
          <w:sz w:val="20"/>
          <w:szCs w:val="20"/>
          <w:lang w:bidi="fa-IR"/>
        </w:rPr>
        <w:t xml:space="preserve">Department of </w:t>
      </w:r>
      <w:r w:rsidR="00070759" w:rsidRPr="00070759">
        <w:rPr>
          <w:rFonts w:asciiTheme="minorBidi" w:hAnsiTheme="minorBidi"/>
          <w:sz w:val="20"/>
          <w:szCs w:val="20"/>
          <w:lang w:bidi="fa-IR"/>
        </w:rPr>
        <w:t>Pasteur Institute of Iran</w:t>
      </w:r>
      <w:r w:rsidR="00070759">
        <w:rPr>
          <w:rFonts w:asciiTheme="minorBidi" w:hAnsiTheme="minorBidi"/>
          <w:sz w:val="20"/>
          <w:szCs w:val="20"/>
        </w:rPr>
        <w:t>.</w:t>
      </w:r>
    </w:p>
    <w:p w14:paraId="362834F2" w14:textId="77777777" w:rsidR="00070759" w:rsidRDefault="00070759" w:rsidP="0007075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14:paraId="3F83F551" w14:textId="77777777" w:rsidR="00070759" w:rsidRPr="00AC07F0" w:rsidRDefault="00070759" w:rsidP="00A93485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</w:pPr>
      <w:r w:rsidRPr="00AC07F0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>E</w:t>
      </w:r>
      <w:r w:rsidR="00A93485" w:rsidRPr="00AC07F0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>ducation:</w:t>
      </w:r>
    </w:p>
    <w:p w14:paraId="4466F041" w14:textId="77777777" w:rsidR="00070759" w:rsidRPr="00070759" w:rsidRDefault="00070759" w:rsidP="00070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bidi="fa-IR"/>
        </w:rPr>
      </w:pPr>
    </w:p>
    <w:p w14:paraId="3C1BC08F" w14:textId="77777777" w:rsidR="00070759" w:rsidRPr="00070759" w:rsidRDefault="00070759" w:rsidP="00070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lang w:bidi="fa-IR"/>
        </w:rPr>
      </w:pPr>
      <w:proofErr w:type="spellStart"/>
      <w:r w:rsidRPr="00070759">
        <w:rPr>
          <w:rFonts w:ascii="Times New Roman" w:hAnsi="Times New Roman" w:cs="Times New Roman"/>
          <w:b/>
          <w:bCs/>
          <w:i/>
          <w:iCs/>
          <w:lang w:bidi="fa-IR"/>
        </w:rPr>
        <w:t>Post Doctoral</w:t>
      </w:r>
      <w:proofErr w:type="spellEnd"/>
      <w:r w:rsidRPr="00070759">
        <w:rPr>
          <w:rFonts w:ascii="Times New Roman" w:hAnsi="Times New Roman" w:cs="Times New Roman"/>
          <w:b/>
          <w:bCs/>
          <w:i/>
          <w:iCs/>
          <w:lang w:bidi="fa-IR"/>
        </w:rPr>
        <w:t xml:space="preserve"> fellowship </w:t>
      </w:r>
    </w:p>
    <w:p w14:paraId="0FB70AB7" w14:textId="77777777" w:rsidR="00070759" w:rsidRDefault="00070759" w:rsidP="00070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bidi="fa-IR"/>
        </w:rPr>
      </w:pPr>
    </w:p>
    <w:p w14:paraId="7C22BD02" w14:textId="77777777" w:rsidR="004C2658" w:rsidRPr="003431FD" w:rsidRDefault="004C2658" w:rsidP="00684B79">
      <w:pPr>
        <w:jc w:val="both"/>
        <w:rPr>
          <w:rFonts w:asciiTheme="minorBidi" w:hAnsiTheme="minorBidi"/>
          <w:sz w:val="20"/>
          <w:szCs w:val="20"/>
        </w:rPr>
      </w:pPr>
      <w:r w:rsidRPr="003431FD">
        <w:rPr>
          <w:rFonts w:asciiTheme="minorBidi" w:eastAsia="Calibri" w:hAnsiTheme="minorBidi"/>
          <w:sz w:val="20"/>
          <w:szCs w:val="20"/>
        </w:rPr>
        <w:t xml:space="preserve">Rubella </w:t>
      </w:r>
      <w:r w:rsidR="00AB7986" w:rsidRPr="003431FD">
        <w:rPr>
          <w:rFonts w:asciiTheme="minorBidi" w:eastAsia="Calibri" w:hAnsiTheme="minorBidi"/>
          <w:sz w:val="20"/>
          <w:szCs w:val="20"/>
        </w:rPr>
        <w:t>virus (</w:t>
      </w:r>
      <w:r w:rsidRPr="003431FD">
        <w:rPr>
          <w:rFonts w:asciiTheme="minorBidi" w:eastAsia="Calibri" w:hAnsiTheme="minorBidi"/>
          <w:sz w:val="20"/>
          <w:szCs w:val="20"/>
        </w:rPr>
        <w:t>RA27/3 strain) production and determination of optimal time for virus harvesting by Real time RT-PCR and Plaque assay methods</w:t>
      </w:r>
      <w:r w:rsidR="0008104C" w:rsidRPr="003431FD">
        <w:rPr>
          <w:rFonts w:asciiTheme="minorBidi" w:hAnsiTheme="minorBidi"/>
          <w:sz w:val="20"/>
          <w:szCs w:val="20"/>
        </w:rPr>
        <w:t>, 2010</w:t>
      </w:r>
      <w:r w:rsidR="00254652" w:rsidRPr="003431FD">
        <w:rPr>
          <w:rFonts w:asciiTheme="minorBidi" w:hAnsiTheme="minorBidi"/>
          <w:sz w:val="20"/>
          <w:szCs w:val="20"/>
        </w:rPr>
        <w:t>, Research</w:t>
      </w:r>
      <w:r w:rsidRPr="003431FD">
        <w:rPr>
          <w:rFonts w:asciiTheme="minorBidi" w:hAnsiTheme="minorBidi"/>
          <w:sz w:val="20"/>
          <w:szCs w:val="20"/>
        </w:rPr>
        <w:t xml:space="preserve"> &amp; Development Department</w:t>
      </w:r>
      <w:r w:rsidR="00254652" w:rsidRPr="003431FD">
        <w:rPr>
          <w:rFonts w:asciiTheme="minorBidi" w:hAnsiTheme="minorBidi"/>
          <w:sz w:val="20"/>
          <w:szCs w:val="20"/>
        </w:rPr>
        <w:t>,</w:t>
      </w:r>
      <w:r w:rsidR="00254652" w:rsidRPr="003431FD">
        <w:rPr>
          <w:rFonts w:asciiTheme="minorBidi" w:hAnsiTheme="minorBidi"/>
          <w:sz w:val="20"/>
          <w:szCs w:val="20"/>
          <w:rtl/>
        </w:rPr>
        <w:t xml:space="preserve"> </w:t>
      </w:r>
      <w:r w:rsidR="00254652" w:rsidRPr="003431FD">
        <w:rPr>
          <w:rFonts w:asciiTheme="minorBidi" w:hAnsiTheme="minorBidi"/>
          <w:sz w:val="20"/>
          <w:szCs w:val="20"/>
        </w:rPr>
        <w:t>Production</w:t>
      </w:r>
      <w:r w:rsidRPr="003431FD">
        <w:rPr>
          <w:rFonts w:asciiTheme="minorBidi" w:hAnsiTheme="minorBidi"/>
          <w:sz w:val="20"/>
          <w:szCs w:val="20"/>
        </w:rPr>
        <w:t xml:space="preserve"> &amp; Research Complex of Pasteur Institute of Iran, Tehran, Iran.</w:t>
      </w:r>
    </w:p>
    <w:p w14:paraId="5BB9EE36" w14:textId="77777777" w:rsidR="00684B79" w:rsidRPr="00070759" w:rsidRDefault="00070759" w:rsidP="00070759">
      <w:pPr>
        <w:jc w:val="both"/>
        <w:rPr>
          <w:rFonts w:asciiTheme="minorBidi" w:hAnsiTheme="minorBidi"/>
          <w:b/>
          <w:bCs/>
          <w:sz w:val="20"/>
          <w:szCs w:val="20"/>
        </w:rPr>
      </w:pPr>
      <w:r w:rsidRPr="00070759">
        <w:rPr>
          <w:rFonts w:ascii="Times New Roman" w:hAnsi="Times New Roman" w:cs="Times New Roman"/>
          <w:b/>
          <w:bCs/>
          <w:i/>
          <w:iCs/>
          <w:lang w:bidi="fa-IR"/>
        </w:rPr>
        <w:t>PhD. (Clinical Biochemistry)</w:t>
      </w:r>
    </w:p>
    <w:p w14:paraId="06F46A75" w14:textId="77777777" w:rsidR="004C2658" w:rsidRPr="003431FD" w:rsidRDefault="004C2658" w:rsidP="00684B79">
      <w:pPr>
        <w:jc w:val="both"/>
        <w:rPr>
          <w:rFonts w:asciiTheme="minorBidi" w:hAnsiTheme="minorBidi"/>
          <w:sz w:val="20"/>
          <w:szCs w:val="20"/>
        </w:rPr>
      </w:pPr>
      <w:r w:rsidRPr="003431FD">
        <w:rPr>
          <w:rFonts w:asciiTheme="minorBidi" w:hAnsiTheme="minorBidi"/>
          <w:sz w:val="20"/>
          <w:szCs w:val="20"/>
        </w:rPr>
        <w:t xml:space="preserve">Photo thermal treatment of </w:t>
      </w:r>
      <w:r w:rsidR="00950AF1" w:rsidRPr="003431FD">
        <w:rPr>
          <w:rFonts w:asciiTheme="minorBidi" w:hAnsiTheme="minorBidi"/>
          <w:sz w:val="20"/>
          <w:szCs w:val="20"/>
        </w:rPr>
        <w:t xml:space="preserve">SKBr3 cells using </w:t>
      </w:r>
      <w:r w:rsidRPr="003431FD">
        <w:rPr>
          <w:rFonts w:asciiTheme="minorBidi" w:hAnsiTheme="minorBidi"/>
          <w:sz w:val="20"/>
          <w:szCs w:val="20"/>
        </w:rPr>
        <w:t xml:space="preserve">gold-coated silica </w:t>
      </w:r>
      <w:proofErr w:type="spellStart"/>
      <w:r w:rsidRPr="003431FD">
        <w:rPr>
          <w:rFonts w:asciiTheme="minorBidi" w:hAnsiTheme="minorBidi"/>
          <w:sz w:val="20"/>
          <w:szCs w:val="20"/>
        </w:rPr>
        <w:t>nanoshells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armed with anti-HER</w:t>
      </w:r>
      <w:r w:rsidRPr="003431FD">
        <w:rPr>
          <w:rFonts w:asciiTheme="minorBidi" w:hAnsiTheme="minorBidi"/>
          <w:sz w:val="20"/>
          <w:szCs w:val="20"/>
          <w:vertAlign w:val="subscript"/>
        </w:rPr>
        <w:t>2</w:t>
      </w:r>
      <w:r w:rsidRPr="003431FD">
        <w:rPr>
          <w:rFonts w:asciiTheme="minorBidi" w:hAnsiTheme="minorBidi"/>
          <w:sz w:val="20"/>
          <w:szCs w:val="20"/>
        </w:rPr>
        <w:t xml:space="preserve"> VHH nanobodies, </w:t>
      </w:r>
      <w:r w:rsidR="00950AF1" w:rsidRPr="003431FD">
        <w:rPr>
          <w:rFonts w:asciiTheme="minorBidi" w:hAnsiTheme="minorBidi"/>
          <w:sz w:val="20"/>
          <w:szCs w:val="20"/>
        </w:rPr>
        <w:t>2009, Clinical</w:t>
      </w:r>
      <w:r w:rsidRPr="003431FD">
        <w:rPr>
          <w:rFonts w:asciiTheme="minorBidi" w:hAnsiTheme="minorBidi"/>
          <w:sz w:val="20"/>
          <w:szCs w:val="20"/>
        </w:rPr>
        <w:t xml:space="preserve"> Biochemistry Department, Medical sciences faculty, </w:t>
      </w:r>
      <w:proofErr w:type="spellStart"/>
      <w:r w:rsidRPr="003431FD">
        <w:rPr>
          <w:rFonts w:asciiTheme="minorBidi" w:hAnsiTheme="minorBidi"/>
          <w:sz w:val="20"/>
          <w:szCs w:val="20"/>
        </w:rPr>
        <w:t>Tarbiyat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</w:rPr>
        <w:t>Modares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University, Tehran, Iran.</w:t>
      </w:r>
    </w:p>
    <w:p w14:paraId="69A4C000" w14:textId="77777777" w:rsidR="00684B79" w:rsidRPr="003431FD" w:rsidRDefault="00070759" w:rsidP="00070759">
      <w:pPr>
        <w:jc w:val="both"/>
        <w:rPr>
          <w:rFonts w:asciiTheme="minorBidi" w:hAnsiTheme="minorBidi"/>
          <w:b/>
          <w:bCs/>
          <w:sz w:val="20"/>
          <w:szCs w:val="20"/>
        </w:rPr>
      </w:pPr>
      <w:r w:rsidRPr="00070759">
        <w:rPr>
          <w:rFonts w:asciiTheme="minorBidi" w:hAnsiTheme="minorBidi"/>
          <w:b/>
          <w:bCs/>
          <w:i/>
          <w:iCs/>
          <w:sz w:val="20"/>
          <w:szCs w:val="20"/>
        </w:rPr>
        <w:t xml:space="preserve">M.Sc. </w:t>
      </w:r>
      <w:r w:rsidRPr="00070759">
        <w:rPr>
          <w:rFonts w:ascii="Times New Roman" w:hAnsi="Times New Roman" w:cs="Times New Roman"/>
          <w:b/>
          <w:bCs/>
          <w:i/>
          <w:iCs/>
          <w:lang w:bidi="fa-IR"/>
        </w:rPr>
        <w:t>(Clinical Biochemistry)</w:t>
      </w:r>
    </w:p>
    <w:p w14:paraId="7066B45C" w14:textId="77777777" w:rsidR="00753812" w:rsidRPr="003431FD" w:rsidRDefault="00753812" w:rsidP="00753812">
      <w:pPr>
        <w:jc w:val="both"/>
        <w:rPr>
          <w:rFonts w:asciiTheme="minorBidi" w:hAnsiTheme="minorBidi"/>
          <w:sz w:val="20"/>
          <w:szCs w:val="20"/>
        </w:rPr>
      </w:pPr>
      <w:r w:rsidRPr="003431FD">
        <w:rPr>
          <w:rFonts w:asciiTheme="minorBidi" w:hAnsiTheme="minorBidi"/>
          <w:sz w:val="20"/>
          <w:szCs w:val="20"/>
        </w:rPr>
        <w:t xml:space="preserve">The investigation of Humoral immunity and thyroid hormones of people who exposed on sulfur mustard, 2000, Clinical Biochemistry Department, Medical sciences faculty, </w:t>
      </w:r>
      <w:proofErr w:type="spellStart"/>
      <w:r w:rsidRPr="003431FD">
        <w:rPr>
          <w:rFonts w:asciiTheme="minorBidi" w:hAnsiTheme="minorBidi"/>
          <w:sz w:val="20"/>
          <w:szCs w:val="20"/>
        </w:rPr>
        <w:t>Tarbiyat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</w:rPr>
        <w:t>Modares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University, Tehran, Iran.</w:t>
      </w:r>
    </w:p>
    <w:p w14:paraId="2F2230FF" w14:textId="77777777" w:rsidR="00BC5836" w:rsidRPr="003431FD" w:rsidRDefault="00BC5836" w:rsidP="00143EEC">
      <w:pPr>
        <w:jc w:val="both"/>
        <w:rPr>
          <w:rFonts w:asciiTheme="minorBidi" w:hAnsiTheme="minorBidi"/>
          <w:b/>
          <w:bCs/>
          <w:sz w:val="20"/>
          <w:szCs w:val="20"/>
        </w:rPr>
      </w:pPr>
      <w:r w:rsidRPr="00070759">
        <w:rPr>
          <w:rFonts w:asciiTheme="minorBidi" w:hAnsiTheme="minorBidi"/>
          <w:b/>
          <w:bCs/>
          <w:i/>
          <w:iCs/>
          <w:sz w:val="20"/>
          <w:szCs w:val="20"/>
        </w:rPr>
        <w:t>B.Sc</w:t>
      </w:r>
      <w:r w:rsidR="00070759" w:rsidRPr="00070759">
        <w:rPr>
          <w:rFonts w:ascii="Times New Roman" w:hAnsi="Times New Roman" w:cs="Times New Roman"/>
          <w:b/>
          <w:bCs/>
          <w:i/>
          <w:iCs/>
          <w:lang w:bidi="fa-IR"/>
        </w:rPr>
        <w:t>. (</w:t>
      </w:r>
      <w:r w:rsidR="00143EEC">
        <w:rPr>
          <w:rFonts w:ascii="Times New Roman" w:hAnsi="Times New Roman" w:cs="Times New Roman"/>
          <w:b/>
          <w:bCs/>
          <w:i/>
          <w:iCs/>
          <w:lang w:bidi="fa-IR"/>
        </w:rPr>
        <w:t>C</w:t>
      </w:r>
      <w:r w:rsidR="00070759" w:rsidRPr="00070759">
        <w:rPr>
          <w:rFonts w:ascii="Times New Roman" w:hAnsi="Times New Roman" w:cs="Times New Roman"/>
          <w:b/>
          <w:bCs/>
          <w:i/>
          <w:iCs/>
          <w:lang w:bidi="fa-IR"/>
        </w:rPr>
        <w:t>hemistry)</w:t>
      </w:r>
    </w:p>
    <w:p w14:paraId="4DBE7EFA" w14:textId="77777777" w:rsidR="00BC5836" w:rsidRDefault="00BC5836" w:rsidP="00753812">
      <w:pPr>
        <w:jc w:val="both"/>
        <w:rPr>
          <w:rFonts w:asciiTheme="minorBidi" w:hAnsiTheme="minorBidi"/>
          <w:sz w:val="20"/>
          <w:szCs w:val="20"/>
        </w:rPr>
      </w:pPr>
      <w:r w:rsidRPr="003431FD">
        <w:rPr>
          <w:rFonts w:asciiTheme="minorBidi" w:hAnsiTheme="minorBidi"/>
          <w:sz w:val="20"/>
          <w:szCs w:val="20"/>
        </w:rPr>
        <w:t xml:space="preserve">Bachelor of Science in Applied </w:t>
      </w:r>
      <w:proofErr w:type="gramStart"/>
      <w:r w:rsidRPr="003431FD">
        <w:rPr>
          <w:rFonts w:asciiTheme="minorBidi" w:hAnsiTheme="minorBidi"/>
          <w:sz w:val="20"/>
          <w:szCs w:val="20"/>
        </w:rPr>
        <w:t>chemistry,</w:t>
      </w:r>
      <w:r w:rsidR="00AC07F0">
        <w:rPr>
          <w:rFonts w:asciiTheme="minorBidi" w:hAnsiTheme="minorBidi"/>
          <w:sz w:val="20"/>
          <w:szCs w:val="20"/>
        </w:rPr>
        <w:t xml:space="preserve"> </w:t>
      </w:r>
      <w:r w:rsidRPr="003431FD">
        <w:rPr>
          <w:rFonts w:asciiTheme="minorBidi" w:hAnsiTheme="minorBidi"/>
          <w:sz w:val="20"/>
          <w:szCs w:val="20"/>
        </w:rPr>
        <w:t xml:space="preserve"> Tehran</w:t>
      </w:r>
      <w:proofErr w:type="gramEnd"/>
      <w:r w:rsidRPr="003431FD">
        <w:rPr>
          <w:rFonts w:asciiTheme="minorBidi" w:hAnsiTheme="minorBidi"/>
          <w:sz w:val="20"/>
          <w:szCs w:val="20"/>
        </w:rPr>
        <w:t xml:space="preserve"> Azad University, 1995, Tehran, Iran.</w:t>
      </w:r>
    </w:p>
    <w:p w14:paraId="201A1C95" w14:textId="77777777" w:rsidR="008E4EA2" w:rsidRPr="00A50716" w:rsidRDefault="008E4EA2" w:rsidP="00AC07F0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</w:pPr>
      <w:r w:rsidRPr="00A50716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>I</w:t>
      </w:r>
      <w:r w:rsidR="00AC07F0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>nstrumentation</w:t>
      </w:r>
      <w:r w:rsidRPr="00A50716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>-T</w:t>
      </w:r>
      <w:r w:rsidR="00AC07F0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>echnique</w:t>
      </w:r>
      <w:r w:rsidRPr="00A50716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 xml:space="preserve"> E</w:t>
      </w:r>
      <w:r w:rsidR="00AC07F0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>xperiences</w:t>
      </w:r>
      <w:r w:rsidRPr="00A50716">
        <w:rPr>
          <w:rFonts w:asciiTheme="minorBidi" w:hAnsiTheme="minorBidi"/>
          <w:b/>
          <w:bCs/>
          <w:i/>
          <w:iCs/>
          <w:sz w:val="24"/>
          <w:szCs w:val="24"/>
          <w:lang w:bidi="fa-IR"/>
        </w:rPr>
        <w:t>:</w:t>
      </w:r>
    </w:p>
    <w:p w14:paraId="24C738DA" w14:textId="77777777" w:rsidR="008E4EA2" w:rsidRPr="00A50716" w:rsidRDefault="00901F5C" w:rsidP="0046632F">
      <w:pPr>
        <w:autoSpaceDE w:val="0"/>
        <w:autoSpaceDN w:val="0"/>
        <w:adjustRightInd w:val="0"/>
        <w:spacing w:after="0"/>
        <w:rPr>
          <w:rFonts w:asciiTheme="minorBidi" w:hAnsiTheme="minorBidi"/>
          <w:b/>
          <w:bCs/>
          <w:i/>
          <w:iCs/>
          <w:sz w:val="20"/>
          <w:szCs w:val="20"/>
          <w:lang w:bidi="fa-IR"/>
        </w:rPr>
      </w:pP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 xml:space="preserve">- </w:t>
      </w:r>
      <w:r w:rsidR="008E4EA2" w:rsidRPr="00A50716">
        <w:rPr>
          <w:rFonts w:asciiTheme="minorBidi" w:hAnsiTheme="minorBidi"/>
          <w:i/>
          <w:iCs/>
          <w:sz w:val="20"/>
          <w:szCs w:val="20"/>
          <w:lang w:bidi="fa-IR"/>
        </w:rPr>
        <w:t>Nanomedical experiences especially nano-drug targeting</w:t>
      </w: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>:</w:t>
      </w:r>
    </w:p>
    <w:p w14:paraId="09DCC9EE" w14:textId="77777777" w:rsidR="00901F5C" w:rsidRPr="00A50716" w:rsidRDefault="008E4EA2" w:rsidP="0046632F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sz w:val="20"/>
          <w:szCs w:val="20"/>
          <w:lang w:bidi="fa-IR"/>
        </w:rPr>
      </w:pP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 xml:space="preserve">- </w:t>
      </w:r>
      <w:r w:rsidR="00901F5C" w:rsidRPr="00A50716">
        <w:rPr>
          <w:rFonts w:asciiTheme="minorBidi" w:hAnsiTheme="minorBidi"/>
          <w:i/>
          <w:iCs/>
          <w:sz w:val="20"/>
          <w:szCs w:val="20"/>
          <w:lang w:bidi="fa-IR"/>
        </w:rPr>
        <w:t>Photothermal Therapy Using NIR Laser</w:t>
      </w:r>
    </w:p>
    <w:p w14:paraId="763B74EB" w14:textId="77777777" w:rsidR="00901F5C" w:rsidRPr="00A50716" w:rsidRDefault="00901F5C" w:rsidP="0046632F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sz w:val="20"/>
          <w:szCs w:val="20"/>
          <w:lang w:bidi="fa-IR"/>
        </w:rPr>
      </w:pP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>-Nanobody Production</w:t>
      </w:r>
    </w:p>
    <w:p w14:paraId="620143D2" w14:textId="77777777" w:rsidR="008E4EA2" w:rsidRPr="00A50716" w:rsidRDefault="00901F5C" w:rsidP="0046632F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sz w:val="20"/>
          <w:szCs w:val="20"/>
          <w:lang w:bidi="fa-IR"/>
        </w:rPr>
      </w:pP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 xml:space="preserve">- </w:t>
      </w:r>
      <w:proofErr w:type="spellStart"/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>Nanoshell</w:t>
      </w:r>
      <w:proofErr w:type="spellEnd"/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 xml:space="preserve"> synthesis</w:t>
      </w:r>
    </w:p>
    <w:p w14:paraId="6593B138" w14:textId="77777777" w:rsidR="00901F5C" w:rsidRPr="00A50716" w:rsidRDefault="00901F5C" w:rsidP="0046632F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sz w:val="20"/>
          <w:szCs w:val="20"/>
          <w:lang w:bidi="fa-IR"/>
        </w:rPr>
      </w:pP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 xml:space="preserve">- Nanobody- </w:t>
      </w:r>
      <w:proofErr w:type="spellStart"/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>Nanoshell</w:t>
      </w:r>
      <w:proofErr w:type="spellEnd"/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 xml:space="preserve"> Conjugation</w:t>
      </w:r>
    </w:p>
    <w:p w14:paraId="6E029AB1" w14:textId="77777777" w:rsidR="00F007C4" w:rsidRPr="00A50716" w:rsidRDefault="00F007C4" w:rsidP="0046632F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sz w:val="20"/>
          <w:szCs w:val="20"/>
          <w:lang w:bidi="fa-IR"/>
        </w:rPr>
      </w:pP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 xml:space="preserve">-Cell </w:t>
      </w:r>
      <w:r w:rsidR="00A50716" w:rsidRPr="00A50716">
        <w:rPr>
          <w:rFonts w:asciiTheme="minorBidi" w:hAnsiTheme="minorBidi"/>
          <w:i/>
          <w:iCs/>
          <w:sz w:val="20"/>
          <w:szCs w:val="20"/>
          <w:lang w:bidi="fa-IR"/>
        </w:rPr>
        <w:t>Culture</w:t>
      </w:r>
    </w:p>
    <w:p w14:paraId="74F560F9" w14:textId="77777777" w:rsidR="008E4EA2" w:rsidRPr="00A50716" w:rsidRDefault="008E4EA2" w:rsidP="0046632F">
      <w:pPr>
        <w:autoSpaceDE w:val="0"/>
        <w:autoSpaceDN w:val="0"/>
        <w:adjustRightInd w:val="0"/>
        <w:spacing w:after="0"/>
        <w:rPr>
          <w:rFonts w:asciiTheme="minorBidi" w:hAnsiTheme="minorBidi"/>
          <w:i/>
          <w:iCs/>
          <w:sz w:val="20"/>
          <w:szCs w:val="20"/>
          <w:lang w:bidi="fa-IR"/>
        </w:rPr>
      </w:pP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lastRenderedPageBreak/>
        <w:t>-</w:t>
      </w:r>
      <w:r w:rsidR="00901F5C" w:rsidRPr="00A50716">
        <w:rPr>
          <w:rFonts w:asciiTheme="minorBidi" w:hAnsiTheme="minorBidi"/>
          <w:i/>
          <w:iCs/>
          <w:sz w:val="20"/>
          <w:szCs w:val="20"/>
          <w:lang w:bidi="fa-IR"/>
        </w:rPr>
        <w:t>Recombinant protein expression</w:t>
      </w:r>
    </w:p>
    <w:p w14:paraId="04962739" w14:textId="77777777" w:rsidR="008913E4" w:rsidRDefault="008E4EA2" w:rsidP="0046632F">
      <w:pPr>
        <w:spacing w:after="0"/>
        <w:rPr>
          <w:rFonts w:asciiTheme="minorBidi" w:hAnsiTheme="minorBidi"/>
          <w:i/>
          <w:iCs/>
          <w:sz w:val="20"/>
          <w:szCs w:val="20"/>
          <w:lang w:bidi="fa-IR"/>
        </w:rPr>
      </w:pP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 xml:space="preserve">- </w:t>
      </w:r>
      <w:r w:rsidR="00901F5C" w:rsidRPr="00A50716">
        <w:rPr>
          <w:rFonts w:asciiTheme="minorBidi" w:hAnsiTheme="minorBidi"/>
          <w:i/>
          <w:iCs/>
          <w:sz w:val="20"/>
          <w:szCs w:val="20"/>
          <w:lang w:bidi="fa-IR"/>
        </w:rPr>
        <w:t xml:space="preserve">Viral </w:t>
      </w:r>
      <w:r w:rsidRPr="00A50716">
        <w:rPr>
          <w:rFonts w:asciiTheme="minorBidi" w:hAnsiTheme="minorBidi"/>
          <w:i/>
          <w:iCs/>
          <w:sz w:val="20"/>
          <w:szCs w:val="20"/>
          <w:lang w:bidi="fa-IR"/>
        </w:rPr>
        <w:t>Vaccine production</w:t>
      </w:r>
    </w:p>
    <w:p w14:paraId="0F6B6571" w14:textId="77777777" w:rsidR="00A159E5" w:rsidRPr="008913E4" w:rsidRDefault="00A159E5" w:rsidP="00AE659C">
      <w:pPr>
        <w:spacing w:after="0"/>
        <w:rPr>
          <w:rFonts w:asciiTheme="minorBidi" w:hAnsiTheme="minorBidi"/>
          <w:i/>
          <w:iCs/>
          <w:sz w:val="20"/>
          <w:szCs w:val="20"/>
          <w:lang w:bidi="fa-IR"/>
        </w:rPr>
      </w:pPr>
      <w:r w:rsidRPr="008913E4">
        <w:rPr>
          <w:rFonts w:asciiTheme="minorBidi" w:hAnsiTheme="minorBidi"/>
          <w:i/>
          <w:iCs/>
          <w:sz w:val="20"/>
          <w:szCs w:val="20"/>
          <w:lang w:bidi="fa-IR"/>
        </w:rPr>
        <w:t xml:space="preserve">- Rapid Fluorescent Foci Inhibition Test (RFFIT), Immunofluorescence (IF) </w:t>
      </w:r>
      <w:r w:rsidR="00AE659C" w:rsidRPr="008913E4">
        <w:rPr>
          <w:rFonts w:asciiTheme="minorBidi" w:hAnsiTheme="minorBidi"/>
          <w:i/>
          <w:iCs/>
          <w:sz w:val="20"/>
          <w:szCs w:val="20"/>
          <w:lang w:bidi="fa-IR"/>
        </w:rPr>
        <w:t>Assay,</w:t>
      </w:r>
      <w:r w:rsidRPr="008913E4">
        <w:rPr>
          <w:rFonts w:asciiTheme="minorBidi" w:hAnsiTheme="minorBidi"/>
          <w:i/>
          <w:iCs/>
          <w:sz w:val="20"/>
          <w:szCs w:val="20"/>
          <w:lang w:bidi="fa-IR"/>
        </w:rPr>
        <w:t xml:space="preserve"> </w:t>
      </w:r>
    </w:p>
    <w:p w14:paraId="261F4837" w14:textId="77777777" w:rsidR="00A159E5" w:rsidRDefault="00A159E5" w:rsidP="00AE659C">
      <w:pPr>
        <w:spacing w:after="0" w:line="240" w:lineRule="auto"/>
        <w:rPr>
          <w:rFonts w:asciiTheme="minorBidi" w:hAnsiTheme="minorBidi"/>
          <w:i/>
          <w:iCs/>
          <w:sz w:val="20"/>
          <w:szCs w:val="20"/>
          <w:vertAlign w:val="subscript"/>
          <w:lang w:bidi="fa-IR"/>
        </w:rPr>
      </w:pPr>
      <w:r w:rsidRPr="008913E4">
        <w:rPr>
          <w:rFonts w:asciiTheme="minorBidi" w:hAnsiTheme="minorBidi"/>
          <w:i/>
          <w:iCs/>
          <w:sz w:val="20"/>
          <w:szCs w:val="20"/>
          <w:lang w:bidi="fa-IR"/>
        </w:rPr>
        <w:t xml:space="preserve">  Foc</w:t>
      </w:r>
      <w:r w:rsidR="0046632F">
        <w:rPr>
          <w:rFonts w:asciiTheme="minorBidi" w:hAnsiTheme="minorBidi"/>
          <w:i/>
          <w:iCs/>
          <w:sz w:val="20"/>
          <w:szCs w:val="20"/>
          <w:lang w:bidi="fa-IR"/>
        </w:rPr>
        <w:t>us forming</w:t>
      </w:r>
      <w:r w:rsidRPr="008913E4">
        <w:rPr>
          <w:rFonts w:asciiTheme="minorBidi" w:hAnsiTheme="minorBidi"/>
          <w:i/>
          <w:iCs/>
          <w:sz w:val="20"/>
          <w:szCs w:val="20"/>
          <w:lang w:bidi="fa-IR"/>
        </w:rPr>
        <w:t xml:space="preserve"> Assay (</w:t>
      </w:r>
      <w:r w:rsidR="0046632F">
        <w:rPr>
          <w:rFonts w:asciiTheme="minorBidi" w:hAnsiTheme="minorBidi"/>
          <w:i/>
          <w:iCs/>
          <w:sz w:val="20"/>
          <w:szCs w:val="20"/>
          <w:lang w:bidi="fa-IR"/>
        </w:rPr>
        <w:t>FFA</w:t>
      </w:r>
      <w:r w:rsidRPr="008913E4">
        <w:rPr>
          <w:rFonts w:asciiTheme="minorBidi" w:hAnsiTheme="minorBidi"/>
          <w:i/>
          <w:iCs/>
          <w:sz w:val="20"/>
          <w:szCs w:val="20"/>
          <w:lang w:bidi="fa-IR"/>
        </w:rPr>
        <w:t>)</w:t>
      </w:r>
      <w:r w:rsidR="00AE659C">
        <w:rPr>
          <w:rFonts w:asciiTheme="minorBidi" w:hAnsiTheme="minorBidi"/>
          <w:i/>
          <w:iCs/>
          <w:sz w:val="20"/>
          <w:szCs w:val="20"/>
          <w:lang w:bidi="fa-IR"/>
        </w:rPr>
        <w:t xml:space="preserve"> and </w:t>
      </w:r>
      <w:r w:rsidRPr="008913E4">
        <w:rPr>
          <w:rFonts w:asciiTheme="minorBidi" w:hAnsiTheme="minorBidi"/>
          <w:i/>
          <w:iCs/>
          <w:sz w:val="20"/>
          <w:szCs w:val="20"/>
          <w:lang w:bidi="fa-IR"/>
        </w:rPr>
        <w:t>Virus Titration and TCID</w:t>
      </w:r>
      <w:r w:rsidRPr="008913E4">
        <w:rPr>
          <w:rFonts w:asciiTheme="minorBidi" w:hAnsiTheme="minorBidi"/>
          <w:i/>
          <w:iCs/>
          <w:sz w:val="20"/>
          <w:szCs w:val="20"/>
          <w:vertAlign w:val="subscript"/>
          <w:lang w:bidi="fa-IR"/>
        </w:rPr>
        <w:t>50</w:t>
      </w:r>
    </w:p>
    <w:p w14:paraId="1922273F" w14:textId="77777777" w:rsidR="00E351FF" w:rsidRPr="00E351FF" w:rsidRDefault="00E351FF" w:rsidP="00E351FF">
      <w:pPr>
        <w:spacing w:after="0" w:line="240" w:lineRule="auto"/>
        <w:rPr>
          <w:rFonts w:asciiTheme="minorBidi" w:hAnsiTheme="minorBidi"/>
          <w:i/>
          <w:iCs/>
          <w:sz w:val="20"/>
          <w:szCs w:val="20"/>
          <w:lang w:bidi="fa-IR"/>
        </w:rPr>
      </w:pPr>
      <w:r w:rsidRPr="00E351FF">
        <w:rPr>
          <w:rFonts w:asciiTheme="minorBidi" w:hAnsiTheme="minorBidi"/>
          <w:i/>
          <w:iCs/>
          <w:sz w:val="20"/>
          <w:szCs w:val="20"/>
          <w:lang w:bidi="fa-IR"/>
        </w:rPr>
        <w:t>-Molecular Cloning Techniques</w:t>
      </w:r>
    </w:p>
    <w:p w14:paraId="4E485761" w14:textId="77777777" w:rsidR="00753812" w:rsidRPr="008913E4" w:rsidRDefault="00A159E5" w:rsidP="0046632F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  <w:r w:rsidRPr="008913E4">
        <w:rPr>
          <w:rFonts w:asciiTheme="minorBidi" w:hAnsiTheme="minorBidi"/>
          <w:i/>
          <w:iCs/>
          <w:sz w:val="20"/>
          <w:szCs w:val="20"/>
        </w:rPr>
        <w:t>-Polymerase Chain Reaction (PCR) and real time -PCR</w:t>
      </w:r>
    </w:p>
    <w:p w14:paraId="484D069E" w14:textId="77777777" w:rsidR="00A159E5" w:rsidRPr="008913E4" w:rsidRDefault="00A159E5" w:rsidP="0046632F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  <w:r w:rsidRPr="008913E4">
        <w:rPr>
          <w:rFonts w:asciiTheme="minorBidi" w:hAnsiTheme="minorBidi"/>
          <w:i/>
          <w:iCs/>
          <w:sz w:val="20"/>
          <w:szCs w:val="20"/>
        </w:rPr>
        <w:t xml:space="preserve"> -Immunoblotting (western blot and Dot blot)</w:t>
      </w:r>
    </w:p>
    <w:p w14:paraId="4E03C832" w14:textId="77777777" w:rsidR="00A159E5" w:rsidRDefault="00A159E5" w:rsidP="0046632F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  <w:r w:rsidRPr="008913E4">
        <w:rPr>
          <w:rFonts w:asciiTheme="minorBidi" w:hAnsiTheme="minorBidi"/>
          <w:i/>
          <w:iCs/>
          <w:sz w:val="20"/>
          <w:szCs w:val="20"/>
        </w:rPr>
        <w:t>-Enzyme-Linked Immunosorbent Assays (ELISA)</w:t>
      </w:r>
    </w:p>
    <w:p w14:paraId="0223F61E" w14:textId="77777777" w:rsidR="00E07792" w:rsidRDefault="00E07792" w:rsidP="0046632F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  <w:r>
        <w:rPr>
          <w:rFonts w:asciiTheme="minorBidi" w:hAnsiTheme="minorBidi"/>
          <w:i/>
          <w:iCs/>
          <w:sz w:val="20"/>
          <w:szCs w:val="20"/>
        </w:rPr>
        <w:t>-Immunochemistry</w:t>
      </w:r>
    </w:p>
    <w:p w14:paraId="38A5891B" w14:textId="77777777" w:rsidR="00E07792" w:rsidRDefault="00E07792" w:rsidP="0046632F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  <w:r>
        <w:rPr>
          <w:rFonts w:asciiTheme="minorBidi" w:hAnsiTheme="minorBidi"/>
          <w:i/>
          <w:iCs/>
          <w:sz w:val="20"/>
          <w:szCs w:val="20"/>
        </w:rPr>
        <w:t>-Confocal microscopy</w:t>
      </w:r>
    </w:p>
    <w:p w14:paraId="4189B118" w14:textId="77777777" w:rsidR="008913E4" w:rsidRPr="008913E4" w:rsidRDefault="008913E4" w:rsidP="008913E4">
      <w:pPr>
        <w:spacing w:after="0" w:line="240" w:lineRule="auto"/>
        <w:rPr>
          <w:rFonts w:asciiTheme="minorBidi" w:hAnsiTheme="minorBidi"/>
          <w:i/>
          <w:iCs/>
          <w:sz w:val="20"/>
          <w:szCs w:val="20"/>
        </w:rPr>
      </w:pPr>
    </w:p>
    <w:p w14:paraId="5A5BBFDB" w14:textId="77777777" w:rsidR="00A50716" w:rsidRPr="00A50716" w:rsidRDefault="00A50716" w:rsidP="00753812">
      <w:pPr>
        <w:jc w:val="both"/>
        <w:rPr>
          <w:rFonts w:asciiTheme="minorBidi" w:hAnsiTheme="minorBidi"/>
          <w:b/>
          <w:bCs/>
          <w:sz w:val="24"/>
          <w:szCs w:val="24"/>
        </w:rPr>
      </w:pPr>
      <w:r w:rsidRPr="00A50716">
        <w:rPr>
          <w:rFonts w:asciiTheme="minorBidi" w:hAnsiTheme="minorBidi"/>
          <w:b/>
          <w:bCs/>
          <w:sz w:val="24"/>
          <w:szCs w:val="24"/>
          <w:lang w:bidi="fa-IR"/>
        </w:rPr>
        <w:t>TEACHING EXPERIENCES:</w:t>
      </w:r>
    </w:p>
    <w:p w14:paraId="0A3742BF" w14:textId="58136E1B" w:rsidR="009D0B62" w:rsidRPr="009D0B62" w:rsidRDefault="009D0B62" w:rsidP="00B51838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>Applied Biochemistry, Pasteur Institute of Iran,1404, Tehran, Iran.</w:t>
      </w:r>
    </w:p>
    <w:p w14:paraId="0CDC221B" w14:textId="385AB0A4" w:rsidR="00AE659C" w:rsidRPr="009D0B62" w:rsidRDefault="00AE659C" w:rsidP="00B51838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>Biophysics -Biochemistry, Azad University, East branch, 1401-1402, Tehran, Iran.</w:t>
      </w:r>
    </w:p>
    <w:p w14:paraId="74152EB6" w14:textId="77777777" w:rsidR="00AE659C" w:rsidRPr="009D0B62" w:rsidRDefault="00AE659C" w:rsidP="00B51838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>Immunology, Azad University, East branch, 1401-1401, Tehran, Iran.</w:t>
      </w:r>
    </w:p>
    <w:p w14:paraId="6BADF234" w14:textId="11A3149E" w:rsidR="006648C6" w:rsidRPr="009D0B62" w:rsidRDefault="009D0B62" w:rsidP="00B51838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 xml:space="preserve">Advanced </w:t>
      </w:r>
      <w:r w:rsidR="006648C6" w:rsidRPr="009D0B62">
        <w:rPr>
          <w:rFonts w:asciiTheme="minorBidi" w:hAnsiTheme="minorBidi"/>
          <w:sz w:val="20"/>
          <w:szCs w:val="20"/>
        </w:rPr>
        <w:t xml:space="preserve">Cellular &amp; Molecular Biology, </w:t>
      </w:r>
      <w:bookmarkStart w:id="0" w:name="_Hlk212279204"/>
      <w:r w:rsidR="006648C6" w:rsidRPr="009D0B62">
        <w:rPr>
          <w:rFonts w:asciiTheme="minorBidi" w:hAnsiTheme="minorBidi"/>
          <w:sz w:val="20"/>
          <w:szCs w:val="20"/>
        </w:rPr>
        <w:t>Pasteur Institute of Iran,</w:t>
      </w:r>
      <w:bookmarkEnd w:id="0"/>
      <w:r w:rsidR="00B51838" w:rsidRPr="009D0B62">
        <w:rPr>
          <w:rFonts w:asciiTheme="minorBidi" w:hAnsiTheme="minorBidi" w:hint="cs"/>
          <w:sz w:val="20"/>
          <w:szCs w:val="20"/>
          <w:rtl/>
        </w:rPr>
        <w:t xml:space="preserve"> </w:t>
      </w:r>
      <w:r w:rsidR="006648C6" w:rsidRPr="009D0B62">
        <w:rPr>
          <w:rFonts w:asciiTheme="minorBidi" w:hAnsiTheme="minorBidi"/>
          <w:sz w:val="20"/>
          <w:szCs w:val="20"/>
        </w:rPr>
        <w:t>from</w:t>
      </w:r>
      <w:r w:rsidR="00B51838" w:rsidRPr="009D0B62">
        <w:rPr>
          <w:rFonts w:asciiTheme="minorBidi" w:hAnsiTheme="minorBidi"/>
          <w:sz w:val="20"/>
          <w:szCs w:val="20"/>
        </w:rPr>
        <w:t>1395 till now.</w:t>
      </w:r>
    </w:p>
    <w:p w14:paraId="0B3198EC" w14:textId="77777777" w:rsidR="00B51838" w:rsidRPr="009D0B62" w:rsidRDefault="00B51838" w:rsidP="00B51838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sz w:val="20"/>
          <w:szCs w:val="20"/>
        </w:rPr>
      </w:pPr>
      <w:r w:rsidRPr="009D0B62">
        <w:rPr>
          <w:rStyle w:val="rynqvb"/>
          <w:lang w:val="en"/>
        </w:rPr>
        <w:t>Principles of molecular genetics and theoretical genetic engineering, from 1397 till now.</w:t>
      </w:r>
    </w:p>
    <w:p w14:paraId="08C45C19" w14:textId="77777777" w:rsidR="00707896" w:rsidRPr="009D0B62" w:rsidRDefault="00707896" w:rsidP="00B51838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>Protein engineering,</w:t>
      </w:r>
      <w:r w:rsidRPr="009D0B62">
        <w:t xml:space="preserve"> </w:t>
      </w:r>
      <w:r w:rsidRPr="009D0B62">
        <w:rPr>
          <w:rFonts w:asciiTheme="minorBidi" w:hAnsiTheme="minorBidi"/>
          <w:sz w:val="20"/>
          <w:szCs w:val="20"/>
        </w:rPr>
        <w:t>Pasteur Institute of Iran, 1395-1396, Tehran, Iran.</w:t>
      </w:r>
    </w:p>
    <w:p w14:paraId="700DCDB2" w14:textId="77777777" w:rsidR="00707896" w:rsidRPr="009D0B62" w:rsidRDefault="005F35BA" w:rsidP="00B51838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>Molecular- Cellular Biology- Pasteur Institute of Iran, 1395-1396, Tehran, Iran.</w:t>
      </w:r>
    </w:p>
    <w:p w14:paraId="5C9922B8" w14:textId="77777777" w:rsidR="00E52DF6" w:rsidRPr="009D0B62" w:rsidRDefault="00CF225D" w:rsidP="00B51838">
      <w:pPr>
        <w:pStyle w:val="ListParagraph"/>
        <w:numPr>
          <w:ilvl w:val="0"/>
          <w:numId w:val="14"/>
        </w:numPr>
        <w:spacing w:line="240" w:lineRule="auto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>Chromatin Biochemistry,</w:t>
      </w:r>
      <w:r w:rsidRPr="009D0B62">
        <w:t xml:space="preserve"> </w:t>
      </w:r>
      <w:r w:rsidRPr="009D0B62">
        <w:rPr>
          <w:rFonts w:asciiTheme="minorBidi" w:hAnsiTheme="minorBidi"/>
          <w:sz w:val="20"/>
          <w:szCs w:val="20"/>
        </w:rPr>
        <w:t>Faculty of Basic Sciences, East Branch of Azad Open Islamic University, 1395</w:t>
      </w:r>
      <w:r w:rsidR="00707896" w:rsidRPr="009D0B62">
        <w:rPr>
          <w:rFonts w:asciiTheme="minorBidi" w:hAnsiTheme="minorBidi"/>
          <w:sz w:val="20"/>
          <w:szCs w:val="20"/>
        </w:rPr>
        <w:t>-1396</w:t>
      </w:r>
      <w:r w:rsidRPr="009D0B62">
        <w:rPr>
          <w:rFonts w:asciiTheme="minorBidi" w:hAnsiTheme="minorBidi"/>
          <w:sz w:val="20"/>
          <w:szCs w:val="20"/>
        </w:rPr>
        <w:t>, Tehran, Iran.</w:t>
      </w:r>
    </w:p>
    <w:p w14:paraId="79D5CCD3" w14:textId="77777777" w:rsidR="00CF225D" w:rsidRPr="009D0B62" w:rsidRDefault="00E52DF6" w:rsidP="00B5183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>Advance Virology, Pasteur Institute of Iran, 1392- 1396,</w:t>
      </w:r>
      <w:r w:rsidRPr="009D0B62">
        <w:rPr>
          <w:rFonts w:asciiTheme="minorBidi" w:hAnsiTheme="minorBidi"/>
          <w:sz w:val="20"/>
          <w:szCs w:val="20"/>
          <w:lang w:bidi="fa-IR"/>
        </w:rPr>
        <w:t xml:space="preserve"> Tehran, Iran</w:t>
      </w:r>
    </w:p>
    <w:p w14:paraId="1A1FAEA5" w14:textId="77777777" w:rsidR="000173D5" w:rsidRPr="009D0B62" w:rsidRDefault="000173D5" w:rsidP="00B5183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>General Virology, Pasteur Institute of Iran, 139</w:t>
      </w:r>
      <w:r w:rsidR="00CF225D" w:rsidRPr="009D0B62">
        <w:rPr>
          <w:rFonts w:asciiTheme="minorBidi" w:hAnsiTheme="minorBidi"/>
          <w:sz w:val="20"/>
          <w:szCs w:val="20"/>
        </w:rPr>
        <w:t>2</w:t>
      </w:r>
      <w:r w:rsidRPr="009D0B62">
        <w:rPr>
          <w:rFonts w:asciiTheme="minorBidi" w:hAnsiTheme="minorBidi"/>
          <w:sz w:val="20"/>
          <w:szCs w:val="20"/>
        </w:rPr>
        <w:t>- 139</w:t>
      </w:r>
      <w:r w:rsidR="00610980" w:rsidRPr="009D0B62">
        <w:rPr>
          <w:rFonts w:asciiTheme="minorBidi" w:hAnsiTheme="minorBidi"/>
          <w:sz w:val="20"/>
          <w:szCs w:val="20"/>
        </w:rPr>
        <w:t>6</w:t>
      </w:r>
      <w:r w:rsidRPr="009D0B62">
        <w:rPr>
          <w:rFonts w:asciiTheme="minorBidi" w:hAnsiTheme="minorBidi"/>
          <w:sz w:val="20"/>
          <w:szCs w:val="20"/>
        </w:rPr>
        <w:t>,</w:t>
      </w:r>
      <w:r w:rsidRPr="009D0B62">
        <w:rPr>
          <w:rFonts w:asciiTheme="minorBidi" w:hAnsiTheme="minorBidi"/>
          <w:sz w:val="20"/>
          <w:szCs w:val="20"/>
          <w:lang w:bidi="fa-IR"/>
        </w:rPr>
        <w:t xml:space="preserve"> Tehran, Iran.</w:t>
      </w:r>
    </w:p>
    <w:p w14:paraId="4C7BAA4F" w14:textId="77777777" w:rsidR="00834CF0" w:rsidRPr="009D0B62" w:rsidRDefault="003D7F7C" w:rsidP="00B5183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  <w:lang w:bidi="fa-IR"/>
        </w:rPr>
        <w:t>General chemistry</w:t>
      </w:r>
      <w:r w:rsidRPr="009D0B62">
        <w:rPr>
          <w:rFonts w:asciiTheme="minorBidi" w:hAnsiTheme="minorBidi"/>
          <w:sz w:val="20"/>
          <w:szCs w:val="20"/>
        </w:rPr>
        <w:t xml:space="preserve">: </w:t>
      </w:r>
      <w:r w:rsidRPr="009D0B62">
        <w:rPr>
          <w:rFonts w:asciiTheme="minorBidi" w:hAnsiTheme="minorBidi"/>
          <w:sz w:val="20"/>
          <w:szCs w:val="20"/>
          <w:lang w:bidi="fa-IR"/>
        </w:rPr>
        <w:t>Faculty of Basic Sciences</w:t>
      </w:r>
      <w:r w:rsidRPr="009D0B62">
        <w:rPr>
          <w:rFonts w:asciiTheme="minorBidi" w:hAnsiTheme="minorBidi"/>
          <w:sz w:val="20"/>
          <w:szCs w:val="20"/>
        </w:rPr>
        <w:t>, Al-e-Taha</w:t>
      </w:r>
      <w:r w:rsidRPr="009D0B62">
        <w:rPr>
          <w:rFonts w:asciiTheme="minorBidi" w:hAnsiTheme="minorBidi"/>
          <w:sz w:val="20"/>
          <w:szCs w:val="20"/>
          <w:lang w:bidi="fa-IR"/>
        </w:rPr>
        <w:t xml:space="preserve"> University, 139</w:t>
      </w:r>
      <w:r w:rsidR="00E52DF6" w:rsidRPr="009D0B62">
        <w:rPr>
          <w:rFonts w:asciiTheme="minorBidi" w:hAnsiTheme="minorBidi"/>
          <w:sz w:val="20"/>
          <w:szCs w:val="20"/>
          <w:lang w:bidi="fa-IR"/>
        </w:rPr>
        <w:t>4</w:t>
      </w:r>
      <w:r w:rsidRPr="009D0B62">
        <w:rPr>
          <w:rFonts w:asciiTheme="minorBidi" w:hAnsiTheme="minorBidi"/>
          <w:sz w:val="20"/>
          <w:szCs w:val="20"/>
          <w:lang w:bidi="fa-IR"/>
        </w:rPr>
        <w:t>, Tehran, Iran.</w:t>
      </w:r>
    </w:p>
    <w:p w14:paraId="3F4185A5" w14:textId="77777777" w:rsidR="003D7F7C" w:rsidRPr="009D0B62" w:rsidRDefault="00834CF0" w:rsidP="00B5183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</w:rPr>
        <w:t>Rabies virology,</w:t>
      </w:r>
      <w:r w:rsidRPr="009D0B62">
        <w:rPr>
          <w:rFonts w:asciiTheme="minorBidi" w:hAnsiTheme="minorBidi"/>
          <w:sz w:val="20"/>
          <w:szCs w:val="20"/>
          <w:lang w:bidi="fa-IR"/>
        </w:rPr>
        <w:t xml:space="preserve"> Faculty of Medical Sciences</w:t>
      </w:r>
      <w:r w:rsidRPr="009D0B62">
        <w:rPr>
          <w:rFonts w:asciiTheme="minorBidi" w:hAnsiTheme="minorBidi"/>
          <w:sz w:val="20"/>
          <w:szCs w:val="20"/>
        </w:rPr>
        <w:t>, Iran</w:t>
      </w:r>
      <w:r w:rsidRPr="009D0B62">
        <w:rPr>
          <w:rFonts w:asciiTheme="minorBidi" w:hAnsiTheme="minorBidi"/>
          <w:sz w:val="20"/>
          <w:szCs w:val="20"/>
          <w:lang w:bidi="fa-IR"/>
        </w:rPr>
        <w:t xml:space="preserve"> University, 1393, Tehran, Iran.</w:t>
      </w:r>
      <w:r w:rsidR="003D7F7C" w:rsidRPr="009D0B62">
        <w:rPr>
          <w:rFonts w:asciiTheme="minorBidi" w:hAnsiTheme="minorBidi"/>
          <w:sz w:val="20"/>
          <w:szCs w:val="20"/>
        </w:rPr>
        <w:t xml:space="preserve"> </w:t>
      </w:r>
    </w:p>
    <w:p w14:paraId="4FB0E8D3" w14:textId="77777777" w:rsidR="00A50716" w:rsidRPr="009D0B62" w:rsidRDefault="00A50716" w:rsidP="00B5183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  <w:lang w:bidi="fa-IR"/>
        </w:rPr>
        <w:t xml:space="preserve">General Biochemistry: Faculty of Pharmaceutical Sciences, Azad Open Islamic University, </w:t>
      </w:r>
      <w:r w:rsidR="003D7F7C" w:rsidRPr="009D0B62">
        <w:rPr>
          <w:rFonts w:asciiTheme="minorBidi" w:hAnsiTheme="minorBidi"/>
          <w:sz w:val="20"/>
          <w:szCs w:val="20"/>
          <w:lang w:bidi="fa-IR"/>
        </w:rPr>
        <w:t>139</w:t>
      </w:r>
      <w:r w:rsidR="00E52DF6" w:rsidRPr="009D0B62">
        <w:rPr>
          <w:rFonts w:asciiTheme="minorBidi" w:hAnsiTheme="minorBidi"/>
          <w:sz w:val="20"/>
          <w:szCs w:val="20"/>
          <w:lang w:bidi="fa-IR"/>
        </w:rPr>
        <w:t>2</w:t>
      </w:r>
      <w:r w:rsidR="003D7F7C" w:rsidRPr="009D0B62">
        <w:rPr>
          <w:rFonts w:asciiTheme="minorBidi" w:hAnsiTheme="minorBidi"/>
          <w:sz w:val="20"/>
          <w:szCs w:val="20"/>
          <w:lang w:bidi="fa-IR"/>
        </w:rPr>
        <w:t>, Tehran</w:t>
      </w:r>
      <w:r w:rsidRPr="009D0B62">
        <w:rPr>
          <w:rFonts w:asciiTheme="minorBidi" w:hAnsiTheme="minorBidi"/>
          <w:sz w:val="20"/>
          <w:szCs w:val="20"/>
          <w:lang w:bidi="fa-IR"/>
        </w:rPr>
        <w:t>, Iran.</w:t>
      </w:r>
    </w:p>
    <w:p w14:paraId="50E0D758" w14:textId="77777777" w:rsidR="00A50716" w:rsidRPr="009D0B62" w:rsidRDefault="00A50716" w:rsidP="00B5183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sz w:val="20"/>
          <w:szCs w:val="20"/>
          <w:lang w:bidi="fa-IR"/>
        </w:rPr>
        <w:t>Biochemistry Laboratory: Faculty of Pharmacy, Tehran University of Medical Sciences</w:t>
      </w:r>
      <w:r w:rsidR="003D7F7C" w:rsidRPr="009D0B62">
        <w:rPr>
          <w:rFonts w:asciiTheme="minorBidi" w:hAnsiTheme="minorBidi"/>
          <w:sz w:val="20"/>
          <w:szCs w:val="20"/>
          <w:lang w:bidi="fa-IR"/>
        </w:rPr>
        <w:t>, 139</w:t>
      </w:r>
      <w:r w:rsidR="00E52DF6" w:rsidRPr="009D0B62">
        <w:rPr>
          <w:rFonts w:asciiTheme="minorBidi" w:hAnsiTheme="minorBidi"/>
          <w:sz w:val="20"/>
          <w:szCs w:val="20"/>
          <w:lang w:bidi="fa-IR"/>
        </w:rPr>
        <w:t>2</w:t>
      </w:r>
      <w:r w:rsidR="003D7F7C" w:rsidRPr="009D0B62">
        <w:rPr>
          <w:rFonts w:asciiTheme="minorBidi" w:hAnsiTheme="minorBidi"/>
          <w:sz w:val="20"/>
          <w:szCs w:val="20"/>
          <w:lang w:bidi="fa-IR"/>
        </w:rPr>
        <w:t>,</w:t>
      </w:r>
      <w:r w:rsidRPr="009D0B62">
        <w:rPr>
          <w:rFonts w:asciiTheme="minorBidi" w:hAnsiTheme="minorBidi"/>
          <w:sz w:val="20"/>
          <w:szCs w:val="20"/>
          <w:lang w:bidi="fa-IR"/>
        </w:rPr>
        <w:t xml:space="preserve"> Tehran</w:t>
      </w:r>
      <w:r w:rsidRPr="009D0B62">
        <w:rPr>
          <w:rFonts w:asciiTheme="minorBidi" w:hAnsiTheme="minorBidi"/>
          <w:sz w:val="20"/>
          <w:szCs w:val="20"/>
        </w:rPr>
        <w:t>, Iran.</w:t>
      </w:r>
    </w:p>
    <w:p w14:paraId="5CB22C00" w14:textId="77777777" w:rsidR="003D7F7C" w:rsidRPr="009D0B62" w:rsidRDefault="003D7F7C" w:rsidP="00B5183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sz w:val="20"/>
          <w:szCs w:val="20"/>
        </w:rPr>
      </w:pPr>
    </w:p>
    <w:p w14:paraId="3A4EDE75" w14:textId="77777777" w:rsidR="00AC07F0" w:rsidRPr="00A50716" w:rsidRDefault="00AC07F0" w:rsidP="00B5183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i/>
          <w:iCs/>
          <w:sz w:val="20"/>
          <w:szCs w:val="20"/>
        </w:rPr>
      </w:pPr>
    </w:p>
    <w:p w14:paraId="7EB8FBE7" w14:textId="77777777" w:rsidR="004A6137" w:rsidRPr="004A6137" w:rsidRDefault="00684B79" w:rsidP="004A6137">
      <w:pPr>
        <w:bidi/>
        <w:ind w:left="720"/>
        <w:jc w:val="right"/>
        <w:rPr>
          <w:rFonts w:ascii="Times New Roman" w:eastAsia="Times New Roman" w:hAnsi="Times New Roman" w:cs="B Titr"/>
          <w:sz w:val="24"/>
          <w:szCs w:val="24"/>
          <w:rtl/>
          <w:lang w:bidi="fa-IR"/>
        </w:rPr>
      </w:pPr>
      <w:r w:rsidRPr="00AC07F0">
        <w:rPr>
          <w:rFonts w:asciiTheme="minorBidi" w:hAnsiTheme="minorBidi"/>
          <w:b/>
          <w:bCs/>
          <w:i/>
          <w:iCs/>
          <w:sz w:val="24"/>
          <w:szCs w:val="24"/>
        </w:rPr>
        <w:t>Publication</w:t>
      </w:r>
      <w:r w:rsidR="003431FD" w:rsidRPr="00AC07F0">
        <w:rPr>
          <w:rFonts w:asciiTheme="minorBidi" w:hAnsiTheme="minorBidi"/>
          <w:b/>
          <w:bCs/>
          <w:i/>
          <w:iCs/>
          <w:sz w:val="24"/>
          <w:szCs w:val="24"/>
        </w:rPr>
        <w:t>s</w:t>
      </w:r>
      <w:r w:rsidR="004A6137" w:rsidRPr="004A6137">
        <w:rPr>
          <w:rFonts w:ascii="Times New Roman" w:eastAsia="Times New Roman" w:hAnsi="Times New Roman" w:cs="B Titr"/>
          <w:sz w:val="24"/>
          <w:szCs w:val="24"/>
          <w:lang w:bidi="fa-IR"/>
        </w:rPr>
        <w:t xml:space="preserve"> Epidemiological Study of Rabies Infection in Specimens Sent for Pasteur Institute of Iran</w:t>
      </w:r>
    </w:p>
    <w:p w14:paraId="19A4BF1D" w14:textId="77777777" w:rsidR="00753812" w:rsidRPr="00AC07F0" w:rsidRDefault="00753812" w:rsidP="006D0837">
      <w:pPr>
        <w:jc w:val="both"/>
        <w:rPr>
          <w:rFonts w:asciiTheme="minorBidi" w:hAnsiTheme="minorBidi"/>
          <w:b/>
          <w:bCs/>
          <w:i/>
          <w:iCs/>
          <w:sz w:val="24"/>
          <w:szCs w:val="24"/>
        </w:rPr>
      </w:pPr>
    </w:p>
    <w:p w14:paraId="2ADD6C1C" w14:textId="3BFAD958" w:rsidR="00DF6155" w:rsidRDefault="00451286" w:rsidP="007F579C">
      <w:pPr>
        <w:pStyle w:val="ListParagraph"/>
        <w:numPr>
          <w:ilvl w:val="0"/>
          <w:numId w:val="12"/>
        </w:numPr>
      </w:pPr>
      <w:bookmarkStart w:id="1" w:name="_Hlk212280664"/>
      <w:r w:rsidRPr="00715842">
        <w:rPr>
          <w:b/>
          <w:bCs/>
          <w:u w:val="single"/>
        </w:rPr>
        <w:t>Sheikholeslami</w:t>
      </w:r>
      <w:r w:rsidRPr="00715842">
        <w:rPr>
          <w:b/>
          <w:bCs/>
          <w:u w:val="single"/>
        </w:rPr>
        <w:t xml:space="preserve"> F</w:t>
      </w:r>
      <w:bookmarkEnd w:id="1"/>
      <w:r w:rsidR="00A6777E">
        <w:t>,</w:t>
      </w:r>
      <w:r w:rsidRPr="00451286">
        <w:t xml:space="preserve"> Noorian, Y, Golipoor</w:t>
      </w:r>
      <w:r>
        <w:t xml:space="preserve"> </w:t>
      </w:r>
      <w:r w:rsidRPr="00451286">
        <w:t>N, Bagheri Amiri</w:t>
      </w:r>
      <w:r w:rsidRPr="00451286">
        <w:t xml:space="preserve"> </w:t>
      </w:r>
      <w:r w:rsidRPr="00451286">
        <w:t>F, Mousavi Nasab</w:t>
      </w:r>
      <w:r w:rsidRPr="00451286">
        <w:t xml:space="preserve"> </w:t>
      </w:r>
      <w:r w:rsidRPr="00451286">
        <w:t>SD</w:t>
      </w:r>
      <w:r>
        <w:t>.</w:t>
      </w:r>
      <w:r w:rsidRPr="00451286">
        <w:t xml:space="preserve"> </w:t>
      </w:r>
      <w:r w:rsidRPr="00451286">
        <w:t>Targeting Host Proteins to Impede RABV Replication: Insights into FAK, Hsp90, and Cdc37 Inhibition</w:t>
      </w:r>
      <w:r>
        <w:t>.</w:t>
      </w:r>
      <w:r w:rsidRPr="00451286">
        <w:t xml:space="preserve"> </w:t>
      </w:r>
      <w:r w:rsidRPr="00451286">
        <w:t>Jundishapur Journal of Microbiology</w:t>
      </w:r>
      <w:r>
        <w:t>,2</w:t>
      </w:r>
      <w:r w:rsidRPr="00451286">
        <w:t>025 May; 18(5): e160281</w:t>
      </w:r>
      <w:r>
        <w:t>.</w:t>
      </w:r>
    </w:p>
    <w:p w14:paraId="13B5839E" w14:textId="5739CA94" w:rsidR="001F2AD8" w:rsidRDefault="00966742" w:rsidP="00A6777E">
      <w:pPr>
        <w:pStyle w:val="ListParagraph"/>
        <w:numPr>
          <w:ilvl w:val="0"/>
          <w:numId w:val="12"/>
        </w:numPr>
      </w:pPr>
      <w:r w:rsidRPr="00966742">
        <w:rPr>
          <w:b/>
          <w:bCs/>
          <w:u w:val="single"/>
        </w:rPr>
        <w:t>Sheikholeslami F</w:t>
      </w:r>
      <w:r w:rsidR="001F2AD8">
        <w:t>.</w:t>
      </w:r>
      <w:r w:rsidR="001F2AD8" w:rsidRPr="001F2AD8">
        <w:t xml:space="preserve"> Rapid Diagnostic Technique for Rabies Virus Detection</w:t>
      </w:r>
      <w:r w:rsidR="001F2AD8">
        <w:t>.</w:t>
      </w:r>
      <w:r w:rsidR="001F2AD8" w:rsidRPr="001F2AD8">
        <w:t xml:space="preserve"> </w:t>
      </w:r>
      <w:r w:rsidR="001F2AD8" w:rsidRPr="001F2AD8">
        <w:t>Journal of Medical Microbiology and Infectious Diseases,</w:t>
      </w:r>
      <w:r w:rsidR="001F2AD8">
        <w:t>2023</w:t>
      </w:r>
      <w:r w:rsidR="00AD1575">
        <w:t>,</w:t>
      </w:r>
      <w:r w:rsidR="001F2AD8" w:rsidRPr="001F2AD8">
        <w:t>11(4):226-230</w:t>
      </w:r>
      <w:r w:rsidR="001F2AD8">
        <w:t>.</w:t>
      </w:r>
    </w:p>
    <w:p w14:paraId="6EE225B6" w14:textId="62D3B0F7" w:rsidR="00966742" w:rsidRDefault="00966742" w:rsidP="00E47124">
      <w:pPr>
        <w:pStyle w:val="ListParagraph"/>
        <w:numPr>
          <w:ilvl w:val="0"/>
          <w:numId w:val="12"/>
        </w:numPr>
      </w:pPr>
      <w:r w:rsidRPr="00E47124">
        <w:rPr>
          <w:b/>
          <w:bCs/>
          <w:u w:val="single"/>
        </w:rPr>
        <w:t>Sheikholeslami F</w:t>
      </w:r>
      <w:r w:rsidRPr="00966742">
        <w:t xml:space="preserve">, Shirzad </w:t>
      </w:r>
      <w:r>
        <w:t>R</w:t>
      </w:r>
      <w:r w:rsidRPr="00966742">
        <w:t>, Motevalli</w:t>
      </w:r>
      <w:r>
        <w:t xml:space="preserve"> F.</w:t>
      </w:r>
      <w:r w:rsidR="00E47124" w:rsidRPr="00E47124">
        <w:t xml:space="preserve"> </w:t>
      </w:r>
      <w:r w:rsidR="00E47124">
        <w:t>Variant Cells and Viral Infections: Understanding Cellular Coping Mechanisms</w:t>
      </w:r>
      <w:r w:rsidR="00E47124">
        <w:t>.</w:t>
      </w:r>
      <w:r w:rsidR="00E47124">
        <w:t xml:space="preserve"> Journal of Medical Microbiology and Infectious Diseases,</w:t>
      </w:r>
      <w:r w:rsidR="00E47124">
        <w:t>2024,</w:t>
      </w:r>
      <w:r w:rsidR="00E47124">
        <w:t>12(3):1-8</w:t>
      </w:r>
      <w:r w:rsidR="00E47124">
        <w:t>.</w:t>
      </w:r>
    </w:p>
    <w:p w14:paraId="6E38DAE7" w14:textId="08717993" w:rsidR="00D20453" w:rsidRDefault="00D20453" w:rsidP="00D20453">
      <w:pPr>
        <w:pStyle w:val="ListParagraph"/>
        <w:numPr>
          <w:ilvl w:val="0"/>
          <w:numId w:val="12"/>
        </w:numPr>
      </w:pPr>
      <w:r w:rsidRPr="00D20453">
        <w:t>Fazlalipour</w:t>
      </w:r>
      <w:r>
        <w:t xml:space="preserve"> M</w:t>
      </w:r>
      <w:r w:rsidRPr="00D20453">
        <w:t xml:space="preserve">, </w:t>
      </w:r>
      <w:r w:rsidRPr="00D20453">
        <w:rPr>
          <w:b/>
          <w:bCs/>
          <w:u w:val="single"/>
        </w:rPr>
        <w:t>Sheikholeslami</w:t>
      </w:r>
      <w:r w:rsidRPr="00D20453">
        <w:rPr>
          <w:b/>
          <w:bCs/>
          <w:u w:val="single"/>
        </w:rPr>
        <w:t xml:space="preserve"> F</w:t>
      </w:r>
      <w:r w:rsidRPr="00D20453">
        <w:t xml:space="preserve">. </w:t>
      </w:r>
      <w:r>
        <w:t>World Rabies Day with One Health Approach in Iran</w:t>
      </w:r>
      <w:r>
        <w:t>.</w:t>
      </w:r>
      <w:r>
        <w:t xml:space="preserve"> Journal of Medical Microbiology and Infectious Diseases,</w:t>
      </w:r>
      <w:r>
        <w:t xml:space="preserve">2024, </w:t>
      </w:r>
      <w:r>
        <w:t>12(4):317-320</w:t>
      </w:r>
      <w:r>
        <w:t>.</w:t>
      </w:r>
    </w:p>
    <w:p w14:paraId="1FD56908" w14:textId="05AC3F08" w:rsidR="00AD1575" w:rsidRDefault="00AD1575" w:rsidP="00AD1575">
      <w:pPr>
        <w:pStyle w:val="ListParagraph"/>
        <w:numPr>
          <w:ilvl w:val="0"/>
          <w:numId w:val="12"/>
        </w:numPr>
      </w:pPr>
      <w:r w:rsidRPr="00AD1575">
        <w:t>Poorghobadi S, Bae</w:t>
      </w:r>
      <w:r w:rsidR="00291FF4">
        <w:t>s</w:t>
      </w:r>
      <w:r w:rsidRPr="00AD1575">
        <w:t>si K, Gharibzadeh S, Shirzad R, Sheikholeslami F.</w:t>
      </w:r>
      <w:r w:rsidR="00291FF4">
        <w:t xml:space="preserve"> </w:t>
      </w:r>
      <w:r w:rsidRPr="00AD1575">
        <w:t>Autophagy and Unfolded Protein Response Induction: A Crosstalk between Street Rabies Virus and the Host. Cell Stress and Chaperones, 2023, 28(4):423-428.</w:t>
      </w:r>
    </w:p>
    <w:p w14:paraId="7523409E" w14:textId="77777777" w:rsidR="00AD1575" w:rsidRPr="00AD1575" w:rsidRDefault="00AD1575" w:rsidP="00AD1575">
      <w:pPr>
        <w:pStyle w:val="ListParagraph"/>
        <w:numPr>
          <w:ilvl w:val="0"/>
          <w:numId w:val="12"/>
        </w:numPr>
      </w:pPr>
      <w:r w:rsidRPr="00AD1575">
        <w:lastRenderedPageBreak/>
        <w:t>Parizad H, Abdoli A, Mostafavi E, Sheikholeslami F. Development of a New Anti-Rabies Antiviral: Effective Treatment with Beclin-1 and Lifespan Prolongation. Journal of Biomedical Research &amp; Environmental Sciences, 2023, 4(6):1057-1068</w:t>
      </w:r>
    </w:p>
    <w:p w14:paraId="0451C4C9" w14:textId="77777777" w:rsidR="00AD1575" w:rsidRDefault="00AD1575" w:rsidP="00AD1575">
      <w:pPr>
        <w:pStyle w:val="ListParagraph"/>
      </w:pPr>
    </w:p>
    <w:p w14:paraId="3B5B23A9" w14:textId="5F8B8CEF" w:rsidR="007F579C" w:rsidRPr="007F579C" w:rsidRDefault="00106C4B" w:rsidP="007F579C">
      <w:pPr>
        <w:pStyle w:val="ListParagraph"/>
        <w:numPr>
          <w:ilvl w:val="0"/>
          <w:numId w:val="12"/>
        </w:numPr>
      </w:pPr>
      <w:r w:rsidRPr="00106C4B">
        <w:t>Salimi-Jeda</w:t>
      </w:r>
      <w:r w:rsidR="008E0258">
        <w:t xml:space="preserve"> A</w:t>
      </w:r>
      <w:r w:rsidRPr="00106C4B">
        <w:t>, Ghabeshi</w:t>
      </w:r>
      <w:r w:rsidR="008E0258">
        <w:t xml:space="preserve"> S</w:t>
      </w:r>
      <w:r w:rsidRPr="00106C4B">
        <w:t>, Gol Mohammad pour</w:t>
      </w:r>
      <w:r w:rsidR="008E0258">
        <w:t xml:space="preserve"> Z</w:t>
      </w:r>
      <w:r w:rsidRPr="00106C4B">
        <w:t xml:space="preserve">, </w:t>
      </w:r>
      <w:r w:rsidRPr="008E0258">
        <w:rPr>
          <w:b/>
          <w:bCs/>
          <w:u w:val="single"/>
        </w:rPr>
        <w:t>Sheikholeslami</w:t>
      </w:r>
      <w:r w:rsidR="008E0258" w:rsidRPr="008E0258">
        <w:rPr>
          <w:b/>
          <w:bCs/>
          <w:u w:val="single"/>
        </w:rPr>
        <w:t xml:space="preserve"> F</w:t>
      </w:r>
      <w:r w:rsidRPr="00106C4B">
        <w:t>, Edalat</w:t>
      </w:r>
      <w:r w:rsidR="008E0258">
        <w:t xml:space="preserve"> M</w:t>
      </w:r>
      <w:r w:rsidRPr="00106C4B">
        <w:t>, Abdoli</w:t>
      </w:r>
      <w:r w:rsidRPr="00106C4B">
        <w:t xml:space="preserve"> </w:t>
      </w:r>
      <w:r w:rsidR="008E0258">
        <w:t xml:space="preserve">A. </w:t>
      </w:r>
      <w:r w:rsidR="007F579C">
        <w:t xml:space="preserve">Autophagy Modulation and Cancer Combination </w:t>
      </w:r>
      <w:r w:rsidR="00C001A2">
        <w:t>Therapy: A</w:t>
      </w:r>
      <w:r w:rsidR="007F579C">
        <w:t xml:space="preserve"> Smart Approach in Cancer Therapy.</w:t>
      </w:r>
      <w:r w:rsidR="007F579C" w:rsidRPr="007F579C">
        <w:t xml:space="preserve"> Cancer Treatment and Research Communications</w:t>
      </w:r>
      <w:r w:rsidR="00C001A2" w:rsidRPr="007F579C">
        <w:t xml:space="preserve">, </w:t>
      </w:r>
      <w:r w:rsidR="008E0258" w:rsidRPr="008E0258">
        <w:t xml:space="preserve">2022, </w:t>
      </w:r>
      <w:r w:rsidR="00C001A2" w:rsidRPr="007F579C">
        <w:t>30,100512</w:t>
      </w:r>
      <w:r w:rsidR="007F579C">
        <w:t>.</w:t>
      </w:r>
    </w:p>
    <w:p w14:paraId="3273DF4A" w14:textId="77777777" w:rsidR="000935A7" w:rsidRPr="003E2705" w:rsidRDefault="00000000" w:rsidP="00266912">
      <w:pPr>
        <w:pStyle w:val="ListParagraph"/>
        <w:numPr>
          <w:ilvl w:val="0"/>
          <w:numId w:val="12"/>
        </w:numPr>
      </w:pPr>
      <w:hyperlink r:id="rId9" w:tgtFrame="_blank" w:history="1">
        <w:r w:rsidR="000935A7" w:rsidRPr="003E2705">
          <w:rPr>
            <w:rFonts w:eastAsia="Times New Roman" w:cs="Times New Roman"/>
            <w:shd w:val="clear" w:color="auto" w:fill="FFFFFF"/>
            <w:lang w:bidi="fa-IR"/>
          </w:rPr>
          <w:t>Taji</w:t>
        </w:r>
      </w:hyperlink>
      <w:r w:rsidR="000935A7" w:rsidRPr="003E2705">
        <w:rPr>
          <w:rFonts w:eastAsia="Times New Roman" w:cs="Times New Roman"/>
          <w:b/>
          <w:bCs/>
          <w:shd w:val="clear" w:color="auto" w:fill="FFFFFF"/>
          <w:vertAlign w:val="superscript"/>
          <w:lang w:bidi="fa-IR"/>
        </w:rPr>
        <w:t xml:space="preserve">  </w:t>
      </w:r>
      <w:r w:rsidR="000935A7" w:rsidRPr="003E2705">
        <w:rPr>
          <w:rFonts w:eastAsia="Times New Roman" w:cs="Times New Roman"/>
          <w:shd w:val="clear" w:color="auto" w:fill="FFFFFF"/>
          <w:lang w:bidi="fa-IR"/>
        </w:rPr>
        <w:t>F</w:t>
      </w:r>
      <w:r w:rsidR="000935A7" w:rsidRPr="003E2705">
        <w:rPr>
          <w:rFonts w:eastAsia="Times New Roman" w:cs="Times New Roman"/>
          <w:b/>
          <w:bCs/>
          <w:shd w:val="clear" w:color="auto" w:fill="FFFFFF"/>
          <w:lang w:bidi="fa-IR"/>
        </w:rPr>
        <w:t>, </w:t>
      </w:r>
      <w:hyperlink r:id="rId10" w:tgtFrame="_blank" w:history="1">
        <w:r w:rsidR="000935A7" w:rsidRPr="003E2705">
          <w:rPr>
            <w:rFonts w:eastAsia="Times New Roman" w:cs="Times New Roman"/>
            <w:shd w:val="clear" w:color="auto" w:fill="FFFFFF"/>
            <w:lang w:bidi="fa-IR"/>
          </w:rPr>
          <w:t xml:space="preserve"> Abdoli</w:t>
        </w:r>
      </w:hyperlink>
      <w:r w:rsidR="000935A7" w:rsidRPr="003E2705">
        <w:rPr>
          <w:rFonts w:eastAsia="Times New Roman" w:cs="Times New Roman"/>
          <w:b/>
          <w:bCs/>
          <w:shd w:val="clear" w:color="auto" w:fill="FFFFFF"/>
          <w:vertAlign w:val="superscript"/>
          <w:lang w:bidi="fa-IR"/>
        </w:rPr>
        <w:t xml:space="preserve"> </w:t>
      </w:r>
      <w:r w:rsidR="000935A7" w:rsidRPr="003E2705">
        <w:rPr>
          <w:rFonts w:eastAsia="Times New Roman" w:cs="Times New Roman"/>
          <w:shd w:val="clear" w:color="auto" w:fill="FFFFFF"/>
          <w:lang w:bidi="fa-IR"/>
        </w:rPr>
        <w:t>A</w:t>
      </w:r>
      <w:r w:rsidR="000935A7" w:rsidRPr="003E2705">
        <w:rPr>
          <w:rFonts w:eastAsia="Times New Roman" w:cs="Times New Roman"/>
          <w:b/>
          <w:bCs/>
          <w:shd w:val="clear" w:color="auto" w:fill="FFFFFF"/>
          <w:vertAlign w:val="superscript"/>
          <w:lang w:bidi="fa-IR"/>
        </w:rPr>
        <w:t xml:space="preserve"> </w:t>
      </w:r>
      <w:r w:rsidR="000935A7" w:rsidRPr="003E2705">
        <w:rPr>
          <w:rFonts w:eastAsia="Times New Roman" w:cs="Times New Roman"/>
          <w:b/>
          <w:bCs/>
          <w:shd w:val="clear" w:color="auto" w:fill="FFFFFF"/>
          <w:lang w:bidi="fa-IR"/>
        </w:rPr>
        <w:t>, </w:t>
      </w:r>
      <w:hyperlink r:id="rId11" w:tgtFrame="_blank" w:history="1">
        <w:r w:rsidR="000935A7" w:rsidRPr="003E2705">
          <w:rPr>
            <w:rFonts w:eastAsia="Times New Roman" w:cs="Times New Roman"/>
            <w:shd w:val="clear" w:color="auto" w:fill="FFFFFF"/>
            <w:lang w:bidi="fa-IR"/>
          </w:rPr>
          <w:t xml:space="preserve"> Baessi</w:t>
        </w:r>
      </w:hyperlink>
      <w:r w:rsidR="000935A7" w:rsidRPr="003E2705">
        <w:rPr>
          <w:rFonts w:eastAsia="Times New Roman" w:cs="Times New Roman"/>
          <w:b/>
          <w:bCs/>
          <w:shd w:val="clear" w:color="auto" w:fill="FFFFFF"/>
          <w:vertAlign w:val="superscript"/>
          <w:lang w:bidi="fa-IR"/>
        </w:rPr>
        <w:t xml:space="preserve"> </w:t>
      </w:r>
      <w:r w:rsidR="007472DF" w:rsidRPr="003E2705">
        <w:rPr>
          <w:rFonts w:eastAsia="Times New Roman" w:cs="Times New Roman"/>
          <w:shd w:val="clear" w:color="auto" w:fill="FFFFFF"/>
          <w:lang w:bidi="fa-IR"/>
        </w:rPr>
        <w:t>K</w:t>
      </w:r>
      <w:r w:rsidR="000935A7" w:rsidRPr="003E2705">
        <w:rPr>
          <w:rFonts w:eastAsia="Times New Roman" w:cs="Times New Roman"/>
          <w:b/>
          <w:bCs/>
          <w:shd w:val="clear" w:color="auto" w:fill="FFFFFF"/>
          <w:lang w:bidi="fa-IR"/>
        </w:rPr>
        <w:t>, </w:t>
      </w:r>
      <w:hyperlink r:id="rId12" w:tgtFrame="_blank" w:history="1">
        <w:r w:rsidR="000935A7" w:rsidRPr="0059085B">
          <w:rPr>
            <w:rFonts w:eastAsia="Times New Roman" w:cs="Times New Roman"/>
            <w:b/>
            <w:bCs/>
            <w:u w:val="single"/>
            <w:shd w:val="clear" w:color="auto" w:fill="FFFFFF"/>
            <w:lang w:bidi="fa-IR"/>
          </w:rPr>
          <w:t xml:space="preserve"> Sheikholeslami</w:t>
        </w:r>
      </w:hyperlink>
      <w:r w:rsidR="0059085B" w:rsidRPr="0059085B">
        <w:rPr>
          <w:rFonts w:eastAsia="Times New Roman" w:cs="Times New Roman"/>
          <w:b/>
          <w:bCs/>
          <w:u w:val="single"/>
          <w:shd w:val="clear" w:color="auto" w:fill="FFFFFF"/>
          <w:lang w:bidi="fa-IR"/>
        </w:rPr>
        <w:t xml:space="preserve"> F</w:t>
      </w:r>
      <w:r w:rsidR="000935A7" w:rsidRPr="003E2705">
        <w:rPr>
          <w:rFonts w:eastAsia="Times New Roman" w:cs="Times New Roman"/>
          <w:b/>
          <w:bCs/>
          <w:shd w:val="clear" w:color="auto" w:fill="FFFFFF"/>
          <w:vertAlign w:val="superscript"/>
          <w:lang w:bidi="fa-IR"/>
        </w:rPr>
        <w:t xml:space="preserve"> </w:t>
      </w:r>
      <w:r w:rsidR="000935A7" w:rsidRPr="003E2705">
        <w:rPr>
          <w:rFonts w:eastAsia="Times New Roman" w:cs="Times New Roman"/>
          <w:b/>
          <w:bCs/>
          <w:shd w:val="clear" w:color="auto" w:fill="FFFFFF"/>
          <w:lang w:bidi="fa-IR"/>
        </w:rPr>
        <w:t>, </w:t>
      </w:r>
      <w:hyperlink r:id="rId13" w:tgtFrame="_blank" w:history="1">
        <w:r w:rsidR="000935A7" w:rsidRPr="003E2705">
          <w:rPr>
            <w:rFonts w:eastAsia="Times New Roman" w:cs="Times New Roman"/>
            <w:shd w:val="clear" w:color="auto" w:fill="FFFFFF"/>
            <w:lang w:bidi="fa-IR"/>
          </w:rPr>
          <w:t>Kouchesfahani</w:t>
        </w:r>
      </w:hyperlink>
      <w:r w:rsidR="0059085B">
        <w:rPr>
          <w:rFonts w:eastAsia="Times New Roman" w:cs="Times New Roman"/>
          <w:b/>
          <w:bCs/>
          <w:shd w:val="clear" w:color="auto" w:fill="FFFFFF"/>
          <w:lang w:bidi="fa-IR"/>
        </w:rPr>
        <w:t xml:space="preserve"> </w:t>
      </w:r>
      <w:r w:rsidR="0059085B">
        <w:rPr>
          <w:rFonts w:eastAsia="Times New Roman" w:cs="Times New Roman"/>
          <w:shd w:val="clear" w:color="auto" w:fill="FFFFFF"/>
          <w:lang w:bidi="fa-IR"/>
        </w:rPr>
        <w:t>H.</w:t>
      </w:r>
      <w:r w:rsidR="00266912" w:rsidRPr="00266912">
        <w:t xml:space="preserve"> </w:t>
      </w:r>
      <w:r w:rsidR="00266912" w:rsidRPr="00266912">
        <w:rPr>
          <w:rFonts w:eastAsia="Times New Roman" w:cs="Times New Roman"/>
          <w:shd w:val="clear" w:color="auto" w:fill="FFFFFF"/>
          <w:lang w:bidi="fa-IR"/>
        </w:rPr>
        <w:t>Overexpression of Beclin1 gene leads to reduction of telomerase activity in MDCK cells and enhances apoptosis</w:t>
      </w:r>
      <w:r w:rsidR="00266912">
        <w:rPr>
          <w:rFonts w:eastAsia="Times New Roman" w:cs="Times New Roman"/>
          <w:shd w:val="clear" w:color="auto" w:fill="FFFFFF"/>
          <w:lang w:bidi="fa-IR"/>
        </w:rPr>
        <w:t>.</w:t>
      </w:r>
      <w:r w:rsidR="00266912" w:rsidRPr="00266912">
        <w:t xml:space="preserve"> </w:t>
      </w:r>
      <w:r w:rsidR="00266912" w:rsidRPr="00266912">
        <w:rPr>
          <w:rFonts w:eastAsia="Times New Roman" w:cs="Times New Roman"/>
          <w:shd w:val="clear" w:color="auto" w:fill="FFFFFF"/>
          <w:lang w:bidi="fa-IR"/>
        </w:rPr>
        <w:t xml:space="preserve">Journal </w:t>
      </w:r>
      <w:r w:rsidR="00C001A2" w:rsidRPr="00266912">
        <w:rPr>
          <w:rFonts w:eastAsia="Times New Roman" w:cs="Times New Roman"/>
          <w:shd w:val="clear" w:color="auto" w:fill="FFFFFF"/>
          <w:lang w:bidi="fa-IR"/>
        </w:rPr>
        <w:t>of Cancer</w:t>
      </w:r>
      <w:r w:rsidR="00266912" w:rsidRPr="00266912">
        <w:rPr>
          <w:rFonts w:eastAsia="Times New Roman" w:cs="Times New Roman"/>
          <w:shd w:val="clear" w:color="auto" w:fill="FFFFFF"/>
          <w:lang w:bidi="fa-IR"/>
        </w:rPr>
        <w:t xml:space="preserve"> Research and </w:t>
      </w:r>
      <w:r w:rsidR="00C001A2" w:rsidRPr="00266912">
        <w:rPr>
          <w:rFonts w:eastAsia="Times New Roman" w:cs="Times New Roman"/>
          <w:shd w:val="clear" w:color="auto" w:fill="FFFFFF"/>
          <w:lang w:bidi="fa-IR"/>
        </w:rPr>
        <w:t>Therapeutics, 2022, 17</w:t>
      </w:r>
      <w:r w:rsidR="00266912" w:rsidRPr="00266912">
        <w:rPr>
          <w:rFonts w:eastAsia="Times New Roman" w:cs="Times New Roman"/>
          <w:shd w:val="clear" w:color="auto" w:fill="FFFFFF"/>
          <w:lang w:bidi="fa-IR"/>
        </w:rPr>
        <w:t>(1):225-30</w:t>
      </w:r>
      <w:r w:rsidR="00266912">
        <w:rPr>
          <w:rFonts w:eastAsia="Times New Roman" w:cs="Times New Roman"/>
          <w:shd w:val="clear" w:color="auto" w:fill="FFFFFF"/>
          <w:lang w:bidi="fa-IR"/>
        </w:rPr>
        <w:t>.</w:t>
      </w:r>
    </w:p>
    <w:p w14:paraId="2249EC02" w14:textId="5625F003" w:rsidR="00522646" w:rsidRDefault="00522646" w:rsidP="00D22F38">
      <w:pPr>
        <w:pStyle w:val="ListParagraph"/>
        <w:numPr>
          <w:ilvl w:val="0"/>
          <w:numId w:val="12"/>
        </w:numPr>
      </w:pPr>
      <w:r w:rsidRPr="00522646">
        <w:t xml:space="preserve">Prizad H, </w:t>
      </w:r>
      <w:r w:rsidRPr="00D22F38">
        <w:rPr>
          <w:b/>
          <w:bCs/>
          <w:u w:val="single"/>
        </w:rPr>
        <w:t>Sheikholeslami F</w:t>
      </w:r>
      <w:r>
        <w:t>,</w:t>
      </w:r>
      <w:r w:rsidRPr="00522646">
        <w:t xml:space="preserve"> Mahmoudi M,</w:t>
      </w:r>
      <w:r>
        <w:t xml:space="preserve"> et al.</w:t>
      </w:r>
      <w:r w:rsidRPr="00522646">
        <w:t xml:space="preserve"> Gene Reports</w:t>
      </w:r>
      <w:r w:rsidR="00C001A2" w:rsidRPr="00522646">
        <w:t>,</w:t>
      </w:r>
      <w:r w:rsidR="00D22F38" w:rsidRPr="00D22F38">
        <w:t xml:space="preserve"> </w:t>
      </w:r>
      <w:r w:rsidR="00D22F38" w:rsidRPr="00D22F38">
        <w:t>The role of assaying recombinant Beclin1 by in vitro and in vivo tests</w:t>
      </w:r>
      <w:r w:rsidR="00D22F38">
        <w:t>.</w:t>
      </w:r>
      <w:r w:rsidR="00C001A2">
        <w:t xml:space="preserve"> 2021</w:t>
      </w:r>
      <w:r>
        <w:t>,</w:t>
      </w:r>
      <w:r w:rsidRPr="00522646">
        <w:t xml:space="preserve"> 24:101221</w:t>
      </w:r>
      <w:r>
        <w:t>.</w:t>
      </w:r>
    </w:p>
    <w:p w14:paraId="08EFBF34" w14:textId="77777777" w:rsidR="00FC3897" w:rsidRDefault="00356222" w:rsidP="00485340">
      <w:pPr>
        <w:pStyle w:val="ListParagraph"/>
        <w:numPr>
          <w:ilvl w:val="0"/>
          <w:numId w:val="12"/>
        </w:numPr>
      </w:pPr>
      <w:r w:rsidRPr="00356222">
        <w:t xml:space="preserve">Hosseini Heydarabadi F, </w:t>
      </w:r>
      <w:r>
        <w:t>Baessi K</w:t>
      </w:r>
      <w:r w:rsidRPr="00356222">
        <w:t xml:space="preserve">, </w:t>
      </w:r>
      <w:r w:rsidR="00485340">
        <w:t>Bashar</w:t>
      </w:r>
      <w:r w:rsidRPr="00356222">
        <w:t xml:space="preserve"> </w:t>
      </w:r>
      <w:r w:rsidR="00485340">
        <w:t>R</w:t>
      </w:r>
      <w:r w:rsidRPr="00356222">
        <w:t xml:space="preserve">, </w:t>
      </w:r>
      <w:r w:rsidRPr="00485340">
        <w:rPr>
          <w:b/>
          <w:bCs/>
          <w:u w:val="single"/>
        </w:rPr>
        <w:t>Sheikholeslami F</w:t>
      </w:r>
      <w:r w:rsidRPr="00356222">
        <w:t>. A phylogenetic study of new rabies virus strains in different regions of Iran</w:t>
      </w:r>
      <w:r w:rsidR="00485340">
        <w:t>.</w:t>
      </w:r>
      <w:r w:rsidR="00485340" w:rsidRPr="004853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fa-IR"/>
        </w:rPr>
        <w:t xml:space="preserve"> Virus Gene</w:t>
      </w:r>
      <w:r w:rsidR="00C001A2" w:rsidRPr="004853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fa-IR"/>
        </w:rPr>
        <w:t>,</w:t>
      </w:r>
      <w:r w:rsidR="00C001A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fa-IR"/>
        </w:rPr>
        <w:t xml:space="preserve"> 2020, 56:361</w:t>
      </w:r>
      <w:r w:rsidR="00485340" w:rsidRPr="004853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fa-IR"/>
        </w:rPr>
        <w:t>-368</w:t>
      </w:r>
      <w:r w:rsidR="0048534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fa-IR"/>
        </w:rPr>
        <w:t>.</w:t>
      </w:r>
    </w:p>
    <w:p w14:paraId="7086E363" w14:textId="26EF52FD" w:rsidR="00F62F7E" w:rsidRDefault="00FC3897" w:rsidP="00487D50">
      <w:pPr>
        <w:pStyle w:val="ListParagraph"/>
        <w:numPr>
          <w:ilvl w:val="0"/>
          <w:numId w:val="12"/>
        </w:numPr>
      </w:pPr>
      <w:r w:rsidRPr="00FC3897">
        <w:t>Hosseini Heydarabadi</w:t>
      </w:r>
      <w:r>
        <w:t xml:space="preserve"> F</w:t>
      </w:r>
      <w:r w:rsidRPr="00FC3897">
        <w:t xml:space="preserve">, </w:t>
      </w:r>
      <w:r>
        <w:t>A</w:t>
      </w:r>
      <w:r w:rsidRPr="00FC3897">
        <w:t>bdoli</w:t>
      </w:r>
      <w:r>
        <w:t xml:space="preserve"> A</w:t>
      </w:r>
      <w:r w:rsidRPr="00FC3897">
        <w:t>,</w:t>
      </w:r>
      <w:r>
        <w:t xml:space="preserve"> </w:t>
      </w:r>
      <w:r w:rsidRPr="00FC3897">
        <w:t>Gharibzadeh</w:t>
      </w:r>
      <w:r>
        <w:t xml:space="preserve"> S</w:t>
      </w:r>
      <w:r w:rsidRPr="00FC3897">
        <w:t xml:space="preserve">, </w:t>
      </w:r>
      <w:r w:rsidRPr="00FC3897">
        <w:rPr>
          <w:b/>
          <w:bCs/>
          <w:u w:val="single"/>
        </w:rPr>
        <w:t>Sheikholeslami F</w:t>
      </w:r>
      <w:r>
        <w:t>.</w:t>
      </w:r>
      <w:r w:rsidRPr="00FC3897">
        <w:t xml:space="preserve"> Role of autophagy in nerve cell apoptosis in mice infected with street rabies virus</w:t>
      </w:r>
      <w:r>
        <w:t>.2020,</w:t>
      </w:r>
      <w:r w:rsidRPr="00FC3897">
        <w:t xml:space="preserve"> Archives of Virology,165(12):2857-2867</w:t>
      </w:r>
      <w:r>
        <w:t>.</w:t>
      </w:r>
    </w:p>
    <w:p w14:paraId="01CE4155" w14:textId="4B8F3AEB" w:rsidR="00487D50" w:rsidRDefault="00487D50" w:rsidP="00487D50">
      <w:pPr>
        <w:pStyle w:val="ListParagraph"/>
        <w:numPr>
          <w:ilvl w:val="0"/>
          <w:numId w:val="12"/>
        </w:numPr>
      </w:pPr>
      <w:r w:rsidRPr="00487D50">
        <w:t>Prizad</w:t>
      </w:r>
      <w:r>
        <w:t xml:space="preserve"> </w:t>
      </w:r>
      <w:r w:rsidR="00F62F7E">
        <w:t>H</w:t>
      </w:r>
      <w:r w:rsidR="00F62F7E" w:rsidRPr="00487D50">
        <w:t>,</w:t>
      </w:r>
      <w:r w:rsidRPr="00487D50">
        <w:t xml:space="preserve"> Fazeli</w:t>
      </w:r>
      <w:r>
        <w:t xml:space="preserve"> </w:t>
      </w:r>
      <w:r w:rsidR="00F62F7E">
        <w:t>M</w:t>
      </w:r>
      <w:r w:rsidR="00F62F7E" w:rsidRPr="00487D50">
        <w:t>,</w:t>
      </w:r>
      <w:r w:rsidRPr="00487D50">
        <w:t xml:space="preserve"> Mahmoudi </w:t>
      </w:r>
      <w:r>
        <w:t>M</w:t>
      </w:r>
      <w:r w:rsidRPr="00487D50">
        <w:t xml:space="preserve">, </w:t>
      </w:r>
      <w:r w:rsidRPr="00487D50">
        <w:rPr>
          <w:b/>
          <w:bCs/>
          <w:u w:val="single"/>
        </w:rPr>
        <w:t>Sheikholeslami F</w:t>
      </w:r>
      <w:r>
        <w:t>.</w:t>
      </w:r>
      <w:r w:rsidRPr="00487D50">
        <w:t xml:space="preserve"> Evaluation of Beclin1 Effect on Apoptosis in Mouse Infected with Street Rabies Virus</w:t>
      </w:r>
      <w:r>
        <w:t>.</w:t>
      </w:r>
      <w:r w:rsidRPr="00487D50">
        <w:t xml:space="preserve"> Novelty in Biomedicine, </w:t>
      </w:r>
      <w:r>
        <w:t>2020</w:t>
      </w:r>
      <w:r w:rsidR="00F62F7E">
        <w:t>,</w:t>
      </w:r>
      <w:r w:rsidR="00F62F7E" w:rsidRPr="00487D50">
        <w:t xml:space="preserve"> 4:205</w:t>
      </w:r>
      <w:r w:rsidRPr="00487D50">
        <w:t>-9</w:t>
      </w:r>
      <w:r>
        <w:t>.</w:t>
      </w:r>
    </w:p>
    <w:p w14:paraId="50D42934" w14:textId="010C2544" w:rsidR="002E3F1F" w:rsidRDefault="002E3F1F" w:rsidP="00487D50">
      <w:pPr>
        <w:pStyle w:val="ListParagraph"/>
        <w:numPr>
          <w:ilvl w:val="0"/>
          <w:numId w:val="12"/>
        </w:numPr>
      </w:pPr>
      <w:r w:rsidRPr="002E3F1F">
        <w:rPr>
          <w:b/>
          <w:bCs/>
          <w:u w:val="single"/>
        </w:rPr>
        <w:t>Sheikholeslami F</w:t>
      </w:r>
      <w:r w:rsidRPr="002E3F1F">
        <w:t>,</w:t>
      </w:r>
      <w:r>
        <w:t xml:space="preserve"> Gharibzadeh S, Mostafavi E, et al.</w:t>
      </w:r>
      <w:r w:rsidRPr="002E3F1F">
        <w:t xml:space="preserve"> Designing of immuno-capture ELISA assay kit for rabies vaccine potency</w:t>
      </w:r>
      <w:r>
        <w:t>.</w:t>
      </w:r>
      <w:r w:rsidRPr="002E3F1F">
        <w:t xml:space="preserve"> </w:t>
      </w:r>
      <w:r w:rsidRPr="002E3F1F">
        <w:t>Tehran University Medical Journal, March 2020</w:t>
      </w:r>
      <w:r>
        <w:t>,</w:t>
      </w:r>
      <w:r w:rsidRPr="002E3F1F">
        <w:t xml:space="preserve"> 77</w:t>
      </w:r>
      <w:r>
        <w:t>(</w:t>
      </w:r>
      <w:r w:rsidRPr="002E3F1F">
        <w:t>12</w:t>
      </w:r>
      <w:r>
        <w:t>)</w:t>
      </w:r>
      <w:r w:rsidRPr="002E3F1F">
        <w:t>: 740-745</w:t>
      </w:r>
      <w:r>
        <w:t>.</w:t>
      </w:r>
    </w:p>
    <w:p w14:paraId="58F1C81F" w14:textId="3C79ACFB" w:rsidR="00AD1575" w:rsidRPr="00AD1575" w:rsidRDefault="00AD1575" w:rsidP="00AD1575">
      <w:pPr>
        <w:pStyle w:val="ListParagraph"/>
        <w:numPr>
          <w:ilvl w:val="0"/>
          <w:numId w:val="12"/>
        </w:numPr>
      </w:pPr>
      <w:r w:rsidRPr="00AD1575">
        <w:t>Nouri Basirat S, Bashar R, Pourhossein B, Niknam N, Sanji Rafsanjani M,</w:t>
      </w:r>
      <w:r w:rsidR="002E3F1F">
        <w:t xml:space="preserve"> </w:t>
      </w:r>
      <w:r w:rsidRPr="00DD3797">
        <w:rPr>
          <w:b/>
          <w:bCs/>
          <w:u w:val="single"/>
        </w:rPr>
        <w:t>Sheikholeslami F</w:t>
      </w:r>
      <w:r w:rsidRPr="00AD1575">
        <w:t>.  Acute and critical care for rabies bitten patients and the different outcomes in a Family: A Post Exposure Prophylaxis (PEP) Failure report. Journal of Cellular &amp; Molecular Anesthesia,2019, 4 (4):148-151.</w:t>
      </w:r>
    </w:p>
    <w:p w14:paraId="4D277800" w14:textId="76AB67D2" w:rsidR="00415F68" w:rsidRPr="00267937" w:rsidRDefault="00707896" w:rsidP="00415F68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 w:rsidRPr="00D20A85">
        <w:rPr>
          <w:rFonts w:asciiTheme="minorBidi" w:hAnsiTheme="minorBidi"/>
          <w:sz w:val="20"/>
          <w:szCs w:val="20"/>
        </w:rPr>
        <w:t>Taji</w:t>
      </w:r>
      <w:r w:rsidR="00515359" w:rsidRPr="00D20A85">
        <w:rPr>
          <w:rFonts w:asciiTheme="minorBidi" w:hAnsiTheme="minorBidi"/>
          <w:sz w:val="20"/>
          <w:szCs w:val="20"/>
        </w:rPr>
        <w:t xml:space="preserve"> </w:t>
      </w:r>
      <w:r w:rsidR="00D20A85" w:rsidRPr="00D20A85">
        <w:rPr>
          <w:rFonts w:asciiTheme="minorBidi" w:hAnsiTheme="minorBidi"/>
          <w:sz w:val="20"/>
          <w:szCs w:val="20"/>
        </w:rPr>
        <w:t>F</w:t>
      </w:r>
      <w:r w:rsidR="00515359" w:rsidRPr="00D20A85">
        <w:rPr>
          <w:rFonts w:asciiTheme="minorBidi" w:hAnsiTheme="minorBidi"/>
          <w:sz w:val="20"/>
          <w:szCs w:val="20"/>
        </w:rPr>
        <w:t>,</w:t>
      </w:r>
      <w:r w:rsidR="00E737AD" w:rsidRPr="00D20A85">
        <w:rPr>
          <w:rFonts w:asciiTheme="minorBidi" w:hAnsiTheme="minorBidi"/>
          <w:sz w:val="20"/>
          <w:szCs w:val="20"/>
        </w:rPr>
        <w:t xml:space="preserve"> </w:t>
      </w:r>
      <w:r w:rsidRPr="00D20A85">
        <w:rPr>
          <w:rFonts w:asciiTheme="minorBidi" w:hAnsiTheme="minorBidi"/>
          <w:sz w:val="20"/>
          <w:szCs w:val="20"/>
        </w:rPr>
        <w:t>Mohseni</w:t>
      </w:r>
      <w:r w:rsidR="00515359" w:rsidRPr="00D20A85">
        <w:rPr>
          <w:rFonts w:asciiTheme="minorBidi" w:hAnsiTheme="minorBidi"/>
          <w:sz w:val="20"/>
          <w:szCs w:val="20"/>
        </w:rPr>
        <w:t xml:space="preserve"> </w:t>
      </w:r>
      <w:r w:rsidRPr="00D20A85">
        <w:rPr>
          <w:rFonts w:asciiTheme="minorBidi" w:hAnsiTheme="minorBidi"/>
          <w:sz w:val="20"/>
          <w:szCs w:val="20"/>
        </w:rPr>
        <w:t>Kouchesfahani</w:t>
      </w:r>
      <w:r w:rsidR="00515359" w:rsidRPr="00D20A85">
        <w:rPr>
          <w:rFonts w:asciiTheme="minorBidi" w:hAnsiTheme="minorBidi"/>
          <w:sz w:val="20"/>
          <w:szCs w:val="20"/>
        </w:rPr>
        <w:t xml:space="preserve"> </w:t>
      </w:r>
      <w:r w:rsidR="00E737AD" w:rsidRPr="00D20A85">
        <w:rPr>
          <w:rFonts w:asciiTheme="minorBidi" w:hAnsiTheme="minorBidi"/>
          <w:sz w:val="20"/>
          <w:szCs w:val="20"/>
        </w:rPr>
        <w:t>H,</w:t>
      </w:r>
      <w:r w:rsidR="00D20A85" w:rsidRPr="00D20A85">
        <w:rPr>
          <w:rFonts w:asciiTheme="minorBidi" w:hAnsiTheme="minorBidi"/>
          <w:sz w:val="20"/>
          <w:szCs w:val="20"/>
        </w:rPr>
        <w:t xml:space="preserve"> </w:t>
      </w:r>
      <w:r w:rsidR="00E737AD" w:rsidRPr="00D20A85">
        <w:rPr>
          <w:rFonts w:asciiTheme="minorBidi" w:hAnsiTheme="minorBidi"/>
          <w:b/>
          <w:bCs/>
          <w:sz w:val="20"/>
          <w:szCs w:val="20"/>
          <w:u w:val="single"/>
        </w:rPr>
        <w:t>Sheikholeslami</w:t>
      </w:r>
      <w:r w:rsidR="00515359" w:rsidRPr="00D20A85">
        <w:rPr>
          <w:rFonts w:asciiTheme="minorBidi" w:hAnsiTheme="minorBidi"/>
          <w:b/>
          <w:bCs/>
          <w:sz w:val="20"/>
          <w:szCs w:val="20"/>
          <w:u w:val="single"/>
        </w:rPr>
        <w:t xml:space="preserve"> F</w:t>
      </w:r>
      <w:r w:rsidR="00D20A85" w:rsidRPr="00D20A85">
        <w:rPr>
          <w:rFonts w:asciiTheme="minorBidi" w:hAnsiTheme="minorBidi"/>
          <w:sz w:val="20"/>
          <w:szCs w:val="20"/>
        </w:rPr>
        <w:t xml:space="preserve">, </w:t>
      </w:r>
      <w:r w:rsidR="00515359" w:rsidRPr="00D20A85">
        <w:rPr>
          <w:rFonts w:asciiTheme="minorBidi" w:hAnsiTheme="minorBidi"/>
          <w:sz w:val="20"/>
          <w:szCs w:val="20"/>
        </w:rPr>
        <w:t>et al.</w:t>
      </w:r>
      <w:r w:rsidR="00515359" w:rsidRPr="00D20A85">
        <w:t xml:space="preserve"> </w:t>
      </w:r>
      <w:r w:rsidR="00515359" w:rsidRPr="00415F68">
        <w:rPr>
          <w:rFonts w:asciiTheme="minorBidi" w:hAnsiTheme="minorBidi"/>
          <w:sz w:val="20"/>
          <w:szCs w:val="20"/>
        </w:rPr>
        <w:t>Autophagy induction reduces telomerase activity in HeLa cells.</w:t>
      </w:r>
      <w:r w:rsidR="00515359" w:rsidRPr="00515359">
        <w:t xml:space="preserve"> </w:t>
      </w:r>
      <w:r w:rsidR="00515359" w:rsidRPr="00415F68">
        <w:rPr>
          <w:rFonts w:asciiTheme="minorBidi" w:hAnsiTheme="minorBidi"/>
          <w:sz w:val="20"/>
          <w:szCs w:val="20"/>
        </w:rPr>
        <w:t>Mechanisms of Ageing and Development,</w:t>
      </w:r>
      <w:r w:rsidR="00515359" w:rsidRPr="00515359">
        <w:t xml:space="preserve"> </w:t>
      </w:r>
      <w:r w:rsidR="00415F68" w:rsidRPr="00415F6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2017 Apr;163:40-45. </w:t>
      </w:r>
    </w:p>
    <w:p w14:paraId="7F26FFC1" w14:textId="77777777" w:rsidR="00267937" w:rsidRPr="00267937" w:rsidRDefault="00267937" w:rsidP="00267937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 w:rsidRPr="00267937">
        <w:rPr>
          <w:rFonts w:asciiTheme="minorBidi" w:hAnsiTheme="minorBidi"/>
          <w:sz w:val="20"/>
          <w:szCs w:val="20"/>
        </w:rPr>
        <w:t>Taji f, Mohseni Kouchesfahani H, Sheikholeslami F, et al. Induction of Autophagy by the Beclin1 Gene and Its Effect on MDCK Cell Line Necrosis. Pathobiology Research, 2017, 20(1):1-15.</w:t>
      </w:r>
    </w:p>
    <w:p w14:paraId="7E338265" w14:textId="1ED625F7" w:rsidR="00893FD9" w:rsidRDefault="00893FD9" w:rsidP="00893FD9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 w:rsidRPr="009D0B62">
        <w:rPr>
          <w:rFonts w:asciiTheme="minorBidi" w:hAnsiTheme="minorBidi"/>
          <w:b/>
          <w:bCs/>
          <w:sz w:val="20"/>
          <w:szCs w:val="20"/>
          <w:u w:val="single"/>
          <w:lang w:val="fr-FR"/>
        </w:rPr>
        <w:t>Sheikholeslami F</w:t>
      </w:r>
      <w:r w:rsidRPr="009D0B62">
        <w:rPr>
          <w:rFonts w:asciiTheme="minorBidi" w:hAnsiTheme="minorBidi"/>
          <w:sz w:val="20"/>
          <w:szCs w:val="20"/>
          <w:lang w:val="fr-FR"/>
        </w:rPr>
        <w:t xml:space="preserve">, Sadat Kalaki N, Angaji SA, et al. </w:t>
      </w:r>
      <w:r w:rsidRPr="00415F68">
        <w:rPr>
          <w:rFonts w:asciiTheme="minorBidi" w:hAnsiTheme="minorBidi"/>
          <w:sz w:val="20"/>
          <w:szCs w:val="20"/>
        </w:rPr>
        <w:t>Cloning, expression and library construction for HIV-1 Tat Protein.</w:t>
      </w:r>
      <w:r w:rsidRPr="00893FD9">
        <w:t xml:space="preserve"> </w:t>
      </w:r>
      <w:r w:rsidRPr="00415F68">
        <w:rPr>
          <w:rFonts w:asciiTheme="minorBidi" w:hAnsiTheme="minorBidi"/>
          <w:sz w:val="20"/>
          <w:szCs w:val="20"/>
        </w:rPr>
        <w:t>Archives of Medical Laboratory Sciences,</w:t>
      </w:r>
      <w:r w:rsidRPr="00893FD9">
        <w:t xml:space="preserve"> 2016,</w:t>
      </w:r>
      <w:r w:rsidRPr="00415F68">
        <w:rPr>
          <w:rFonts w:asciiTheme="minorBidi" w:hAnsiTheme="minorBidi"/>
          <w:sz w:val="20"/>
          <w:szCs w:val="20"/>
        </w:rPr>
        <w:t xml:space="preserve"> 2</w:t>
      </w:r>
      <w:r w:rsidR="008A410B" w:rsidRPr="00415F68">
        <w:rPr>
          <w:rFonts w:asciiTheme="minorBidi" w:hAnsiTheme="minorBidi"/>
          <w:sz w:val="20"/>
          <w:szCs w:val="20"/>
        </w:rPr>
        <w:t>(1</w:t>
      </w:r>
      <w:r w:rsidRPr="00415F68">
        <w:rPr>
          <w:rFonts w:asciiTheme="minorBidi" w:hAnsiTheme="minorBidi"/>
          <w:sz w:val="20"/>
          <w:szCs w:val="20"/>
        </w:rPr>
        <w:t>):  7-11.</w:t>
      </w:r>
    </w:p>
    <w:p w14:paraId="187B3519" w14:textId="619C188F" w:rsidR="00BF4D60" w:rsidRPr="00415F68" w:rsidRDefault="00BF4D60" w:rsidP="00893FD9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 w:rsidRPr="00BF4D60">
        <w:rPr>
          <w:rFonts w:asciiTheme="minorBidi" w:hAnsiTheme="minorBidi"/>
          <w:sz w:val="20"/>
          <w:szCs w:val="20"/>
        </w:rPr>
        <w:t>Rahpeyma M, Farahtaj F, Fazeli F, Sheikholeslami F, et al. Epidemiological Study of Rabies Infection in Specimens Sent for Pasteur Institute of Iran. J Babol Univ Med Sci, 2015, 17(12):65-70</w:t>
      </w:r>
      <w:r>
        <w:rPr>
          <w:rFonts w:asciiTheme="minorBidi" w:hAnsiTheme="minorBidi"/>
          <w:sz w:val="20"/>
          <w:szCs w:val="20"/>
        </w:rPr>
        <w:t>.</w:t>
      </w:r>
    </w:p>
    <w:p w14:paraId="191E5A33" w14:textId="77777777" w:rsidR="00D56964" w:rsidRDefault="00D56964" w:rsidP="00D56964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r w:rsidRPr="00D56964">
        <w:rPr>
          <w:rFonts w:asciiTheme="minorBidi" w:hAnsiTheme="minorBidi"/>
          <w:b/>
          <w:bCs/>
          <w:sz w:val="20"/>
          <w:szCs w:val="20"/>
          <w:u w:val="single"/>
        </w:rPr>
        <w:t>Sheikholeslami F</w:t>
      </w:r>
      <w:r w:rsidRPr="00D56964">
        <w:rPr>
          <w:rFonts w:asciiTheme="minorBidi" w:hAnsiTheme="minorBidi"/>
          <w:sz w:val="20"/>
          <w:szCs w:val="20"/>
        </w:rPr>
        <w:t xml:space="preserve">, Khanahmad H, Ajorloo M, Ahanagri Cohan R, Karimi Z, Norouzian </w:t>
      </w:r>
      <w:r>
        <w:rPr>
          <w:rFonts w:asciiTheme="minorBidi" w:hAnsiTheme="minorBidi"/>
          <w:sz w:val="20"/>
          <w:szCs w:val="20"/>
        </w:rPr>
        <w:t>D.</w:t>
      </w:r>
    </w:p>
    <w:p w14:paraId="3C771398" w14:textId="77777777" w:rsidR="00D56964" w:rsidRDefault="00D56964" w:rsidP="00D56964">
      <w:pPr>
        <w:pStyle w:val="ListParagraph"/>
        <w:rPr>
          <w:rFonts w:asciiTheme="minorBidi" w:hAnsiTheme="minorBidi"/>
          <w:sz w:val="20"/>
          <w:szCs w:val="20"/>
        </w:rPr>
      </w:pPr>
      <w:r w:rsidRPr="00D56964">
        <w:rPr>
          <w:rFonts w:asciiTheme="minorBidi" w:hAnsiTheme="minorBidi"/>
          <w:sz w:val="20"/>
          <w:szCs w:val="20"/>
        </w:rPr>
        <w:t xml:space="preserve">Development of </w:t>
      </w:r>
      <w:proofErr w:type="spellStart"/>
      <w:r w:rsidRPr="00D56964">
        <w:rPr>
          <w:rFonts w:asciiTheme="minorBidi" w:hAnsiTheme="minorBidi"/>
          <w:sz w:val="20"/>
          <w:szCs w:val="20"/>
        </w:rPr>
        <w:t>qRT</w:t>
      </w:r>
      <w:proofErr w:type="spellEnd"/>
      <w:r w:rsidRPr="00D56964">
        <w:rPr>
          <w:rFonts w:asciiTheme="minorBidi" w:hAnsiTheme="minorBidi"/>
          <w:sz w:val="20"/>
          <w:szCs w:val="20"/>
        </w:rPr>
        <w:t>-PCR Test for Quantification of Rubella Virus in Commercially Available Vaccines</w:t>
      </w:r>
      <w:r>
        <w:rPr>
          <w:rFonts w:asciiTheme="minorBidi" w:hAnsiTheme="minorBidi"/>
          <w:sz w:val="20"/>
          <w:szCs w:val="20"/>
        </w:rPr>
        <w:t xml:space="preserve">. </w:t>
      </w:r>
      <w:r w:rsidRPr="00D56964">
        <w:rPr>
          <w:rFonts w:asciiTheme="minorBidi" w:hAnsiTheme="minorBidi"/>
          <w:sz w:val="20"/>
          <w:szCs w:val="20"/>
        </w:rPr>
        <w:t xml:space="preserve">Iranian Journal of Virology </w:t>
      </w:r>
      <w:r>
        <w:rPr>
          <w:rFonts w:asciiTheme="minorBidi" w:hAnsiTheme="minorBidi"/>
          <w:sz w:val="20"/>
          <w:szCs w:val="20"/>
        </w:rPr>
        <w:t>,</w:t>
      </w:r>
      <w:r w:rsidRPr="00D56964">
        <w:rPr>
          <w:rFonts w:asciiTheme="minorBidi" w:hAnsiTheme="minorBidi"/>
          <w:sz w:val="20"/>
          <w:szCs w:val="20"/>
        </w:rPr>
        <w:t>2015;9(1): 1-6</w:t>
      </w:r>
      <w:r>
        <w:rPr>
          <w:rFonts w:asciiTheme="minorBidi" w:hAnsiTheme="minorBidi"/>
          <w:sz w:val="20"/>
          <w:szCs w:val="20"/>
        </w:rPr>
        <w:t>.</w:t>
      </w:r>
    </w:p>
    <w:p w14:paraId="3F37897B" w14:textId="77777777" w:rsidR="007E6BDB" w:rsidRPr="003431FD" w:rsidRDefault="007E6BDB" w:rsidP="007E6BDB">
      <w:pPr>
        <w:pStyle w:val="ListParagraph"/>
        <w:numPr>
          <w:ilvl w:val="0"/>
          <w:numId w:val="12"/>
        </w:numPr>
        <w:rPr>
          <w:rFonts w:asciiTheme="minorBidi" w:hAnsiTheme="minorBidi"/>
          <w:sz w:val="20"/>
          <w:szCs w:val="20"/>
        </w:rPr>
      </w:pPr>
      <w:proofErr w:type="spellStart"/>
      <w:r w:rsidRPr="003431FD">
        <w:rPr>
          <w:rFonts w:asciiTheme="minorBidi" w:hAnsiTheme="minorBidi"/>
          <w:sz w:val="20"/>
          <w:szCs w:val="20"/>
        </w:rPr>
        <w:t>Igder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S, Asadikaram GR,</w:t>
      </w:r>
      <w:r w:rsidRPr="003431FD">
        <w:rPr>
          <w:rFonts w:asciiTheme="minorBidi" w:hAnsiTheme="minorBidi"/>
          <w:sz w:val="20"/>
          <w:szCs w:val="20"/>
          <w:u w:val="single"/>
        </w:rPr>
        <w:t xml:space="preserve"> </w:t>
      </w:r>
      <w:r w:rsidRPr="003431FD">
        <w:rPr>
          <w:rFonts w:asciiTheme="minorBidi" w:hAnsiTheme="minorBidi"/>
          <w:b/>
          <w:bCs/>
          <w:sz w:val="20"/>
          <w:szCs w:val="20"/>
          <w:u w:val="single"/>
        </w:rPr>
        <w:t>Sheikholeslami F</w:t>
      </w:r>
      <w:r w:rsidRPr="003431FD">
        <w:rPr>
          <w:rFonts w:asciiTheme="minorBidi" w:hAnsiTheme="minorBidi"/>
          <w:sz w:val="20"/>
          <w:szCs w:val="20"/>
        </w:rPr>
        <w:t>, et.al. Opium Induces Apoptosis in Jurkat Cells.</w:t>
      </w:r>
      <w:r w:rsidR="003431F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</w:rPr>
        <w:t>Adict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Health, 2013; 5 (1-8).</w:t>
      </w:r>
    </w:p>
    <w:p w14:paraId="50A216AA" w14:textId="2170CABB" w:rsidR="007E6BDB" w:rsidRDefault="007E6BDB" w:rsidP="00025B84">
      <w:pPr>
        <w:pStyle w:val="Default"/>
        <w:numPr>
          <w:ilvl w:val="0"/>
          <w:numId w:val="12"/>
        </w:numPr>
        <w:rPr>
          <w:rFonts w:asciiTheme="minorBidi" w:hAnsiTheme="minorBidi" w:cstheme="minorBidi"/>
          <w:sz w:val="20"/>
          <w:szCs w:val="20"/>
        </w:rPr>
      </w:pPr>
      <w:r w:rsidRPr="003431FD">
        <w:rPr>
          <w:rFonts w:asciiTheme="minorBidi" w:hAnsiTheme="minorBidi" w:cstheme="minorBidi"/>
          <w:sz w:val="20"/>
          <w:szCs w:val="20"/>
        </w:rPr>
        <w:t xml:space="preserve">Parsa-Nahad M, Samarbaf-Zadeh AR, Makvandi M, </w:t>
      </w:r>
      <w:r w:rsidRPr="003431FD">
        <w:rPr>
          <w:rFonts w:asciiTheme="minorBidi" w:hAnsiTheme="minorBidi" w:cstheme="minorBidi"/>
          <w:b/>
          <w:bCs/>
          <w:sz w:val="20"/>
          <w:szCs w:val="20"/>
          <w:u w:val="single"/>
        </w:rPr>
        <w:t>Sheikholeslami F</w:t>
      </w:r>
      <w:r w:rsidRPr="003431FD">
        <w:rPr>
          <w:rFonts w:asciiTheme="minorBidi" w:hAnsiTheme="minorBidi" w:cstheme="minorBidi"/>
          <w:sz w:val="20"/>
          <w:szCs w:val="20"/>
        </w:rPr>
        <w:t>, Pirmoradi R, Ajorloo M, Mozhgani SHR. Determination of Rotavirus, Sapovirus and Norovirus Co-Infection among Children Suffering from Gastroenteritis Referred to Ahvaz Abuzar Hospital, Southern Iran. Iranian Journal of virology, 201</w:t>
      </w:r>
      <w:r w:rsidR="00025B84">
        <w:rPr>
          <w:rFonts w:asciiTheme="minorBidi" w:hAnsiTheme="minorBidi" w:cstheme="minorBidi"/>
          <w:sz w:val="20"/>
          <w:szCs w:val="20"/>
        </w:rPr>
        <w:t>2</w:t>
      </w:r>
      <w:r w:rsidRPr="003431FD">
        <w:rPr>
          <w:rFonts w:asciiTheme="minorBidi" w:hAnsiTheme="minorBidi" w:cstheme="minorBidi"/>
          <w:sz w:val="20"/>
          <w:szCs w:val="20"/>
        </w:rPr>
        <w:t>; 5(4):29-31.</w:t>
      </w:r>
    </w:p>
    <w:p w14:paraId="754C4F92" w14:textId="77777777" w:rsidR="003431FD" w:rsidRPr="003431FD" w:rsidRDefault="003431FD" w:rsidP="003431FD">
      <w:pPr>
        <w:pStyle w:val="Default"/>
        <w:ind w:left="720"/>
        <w:rPr>
          <w:rFonts w:asciiTheme="minorBidi" w:hAnsiTheme="minorBidi" w:cstheme="minorBidi"/>
          <w:sz w:val="20"/>
          <w:szCs w:val="20"/>
        </w:rPr>
      </w:pPr>
    </w:p>
    <w:p w14:paraId="0B958FC0" w14:textId="12705925" w:rsidR="007E6BDB" w:rsidRPr="003431FD" w:rsidRDefault="007E6BDB" w:rsidP="007E6BDB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  <w:proofErr w:type="spellStart"/>
      <w:r w:rsidRPr="003431FD">
        <w:rPr>
          <w:rFonts w:asciiTheme="minorBidi" w:hAnsiTheme="minorBidi"/>
          <w:sz w:val="20"/>
          <w:szCs w:val="20"/>
        </w:rPr>
        <w:lastRenderedPageBreak/>
        <w:t>Fekrazad</w:t>
      </w:r>
      <w:proofErr w:type="spellEnd"/>
      <w:r w:rsidRPr="003431FD">
        <w:rPr>
          <w:rFonts w:asciiTheme="minorBidi" w:hAnsiTheme="minorBidi"/>
          <w:sz w:val="20"/>
          <w:szCs w:val="20"/>
          <w:vertAlign w:val="superscript"/>
        </w:rPr>
        <w:t xml:space="preserve"> </w:t>
      </w:r>
      <w:r w:rsidRPr="003431FD">
        <w:rPr>
          <w:rFonts w:asciiTheme="minorBidi" w:hAnsiTheme="minorBidi"/>
          <w:sz w:val="20"/>
          <w:szCs w:val="20"/>
        </w:rPr>
        <w:t xml:space="preserve">R, </w:t>
      </w:r>
      <w:proofErr w:type="spellStart"/>
      <w:r w:rsidRPr="003431FD">
        <w:rPr>
          <w:rFonts w:asciiTheme="minorBidi" w:hAnsiTheme="minorBidi"/>
          <w:sz w:val="20"/>
          <w:szCs w:val="20"/>
        </w:rPr>
        <w:t>Hakimiha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N, </w:t>
      </w:r>
      <w:proofErr w:type="spellStart"/>
      <w:r w:rsidRPr="003431FD">
        <w:rPr>
          <w:rFonts w:asciiTheme="minorBidi" w:hAnsiTheme="minorBidi"/>
          <w:sz w:val="20"/>
          <w:szCs w:val="20"/>
        </w:rPr>
        <w:t>Farokhi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E, </w:t>
      </w:r>
      <w:proofErr w:type="spellStart"/>
      <w:r w:rsidRPr="003431FD">
        <w:rPr>
          <w:rFonts w:asciiTheme="minorBidi" w:hAnsiTheme="minorBidi"/>
          <w:sz w:val="20"/>
          <w:szCs w:val="20"/>
        </w:rPr>
        <w:t>Rasaee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MJ, </w:t>
      </w:r>
      <w:proofErr w:type="spellStart"/>
      <w:r w:rsidRPr="003431FD">
        <w:rPr>
          <w:rFonts w:asciiTheme="minorBidi" w:hAnsiTheme="minorBidi"/>
          <w:sz w:val="20"/>
          <w:szCs w:val="20"/>
        </w:rPr>
        <w:t>Kalhori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K, </w:t>
      </w:r>
      <w:r w:rsidR="004E071F" w:rsidRPr="003431FD">
        <w:rPr>
          <w:rFonts w:asciiTheme="minorBidi" w:hAnsiTheme="minorBidi"/>
          <w:sz w:val="20"/>
          <w:szCs w:val="20"/>
        </w:rPr>
        <w:t xml:space="preserve">Shafeei </w:t>
      </w:r>
      <w:proofErr w:type="spellStart"/>
      <w:r w:rsidR="004E071F">
        <w:rPr>
          <w:rFonts w:asciiTheme="minorBidi" w:hAnsiTheme="minorBidi"/>
          <w:sz w:val="20"/>
          <w:szCs w:val="20"/>
        </w:rPr>
        <w:t>Ardestani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M, </w:t>
      </w:r>
      <w:r w:rsidR="004E071F" w:rsidRPr="003431FD">
        <w:rPr>
          <w:rFonts w:asciiTheme="minorBidi" w:hAnsiTheme="minorBidi"/>
          <w:b/>
          <w:bCs/>
          <w:sz w:val="20"/>
          <w:szCs w:val="20"/>
          <w:u w:val="single"/>
        </w:rPr>
        <w:t xml:space="preserve">Sheikholeslami </w:t>
      </w:r>
      <w:r w:rsidR="004E071F">
        <w:rPr>
          <w:rFonts w:asciiTheme="minorBidi" w:hAnsiTheme="minorBidi"/>
          <w:b/>
          <w:bCs/>
          <w:sz w:val="20"/>
          <w:szCs w:val="20"/>
          <w:u w:val="single"/>
        </w:rPr>
        <w:t>F.</w:t>
      </w:r>
      <w:r w:rsidRPr="003431FD">
        <w:rPr>
          <w:rFonts w:asciiTheme="minorBidi" w:hAnsiTheme="minorBidi"/>
          <w:sz w:val="20"/>
          <w:szCs w:val="20"/>
        </w:rPr>
        <w:t xml:space="preserve"> Treatment of oral squamous cell carcinoma using anti-HER2 </w:t>
      </w:r>
      <w:proofErr w:type="spellStart"/>
      <w:r w:rsidRPr="003431FD">
        <w:rPr>
          <w:rFonts w:asciiTheme="minorBidi" w:hAnsiTheme="minorBidi"/>
          <w:sz w:val="20"/>
          <w:szCs w:val="20"/>
        </w:rPr>
        <w:t>immunonanoshells</w:t>
      </w:r>
      <w:proofErr w:type="spellEnd"/>
      <w:r w:rsidRPr="003431FD">
        <w:rPr>
          <w:rFonts w:asciiTheme="minorBidi" w:hAnsiTheme="minorBidi"/>
          <w:sz w:val="20"/>
          <w:szCs w:val="20"/>
        </w:rPr>
        <w:t>, International Journal of Nanomedicine, 2011,</w:t>
      </w:r>
      <w:r w:rsidR="004E071F" w:rsidRPr="003431FD">
        <w:rPr>
          <w:rFonts w:asciiTheme="minorBidi" w:hAnsiTheme="minorBidi"/>
          <w:sz w:val="20"/>
          <w:szCs w:val="20"/>
        </w:rPr>
        <w:t>6:</w:t>
      </w:r>
      <w:r w:rsidRPr="003431FD">
        <w:rPr>
          <w:rFonts w:asciiTheme="minorBidi" w:hAnsiTheme="minorBidi"/>
          <w:sz w:val="20"/>
          <w:szCs w:val="20"/>
        </w:rPr>
        <w:t xml:space="preserve"> 2749–2755.</w:t>
      </w:r>
    </w:p>
    <w:p w14:paraId="03B86809" w14:textId="77777777" w:rsidR="007E6BDB" w:rsidRPr="003431FD" w:rsidRDefault="007E6BDB" w:rsidP="007E6BDB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sz w:val="20"/>
          <w:szCs w:val="20"/>
        </w:rPr>
      </w:pPr>
    </w:p>
    <w:p w14:paraId="547BC5FC" w14:textId="7D0D77E7" w:rsidR="007E6BDB" w:rsidRPr="003431FD" w:rsidRDefault="007E6BDB" w:rsidP="007E6BDB">
      <w:pPr>
        <w:pStyle w:val="ListParagraph"/>
        <w:numPr>
          <w:ilvl w:val="0"/>
          <w:numId w:val="12"/>
        </w:numPr>
        <w:spacing w:line="240" w:lineRule="auto"/>
        <w:rPr>
          <w:rFonts w:asciiTheme="minorBidi" w:hAnsiTheme="minorBidi"/>
          <w:sz w:val="20"/>
          <w:szCs w:val="20"/>
        </w:rPr>
      </w:pPr>
      <w:r w:rsidRPr="003431FD">
        <w:rPr>
          <w:rFonts w:asciiTheme="minorBidi" w:hAnsiTheme="minorBidi"/>
          <w:b/>
          <w:bCs/>
          <w:color w:val="000000"/>
          <w:sz w:val="20"/>
          <w:szCs w:val="20"/>
          <w:u w:val="single"/>
        </w:rPr>
        <w:t>Sheikholeslami F</w:t>
      </w:r>
      <w:r w:rsidRPr="003431FD">
        <w:rPr>
          <w:rFonts w:asciiTheme="minorBidi" w:hAnsiTheme="minorBidi"/>
          <w:b/>
          <w:bCs/>
          <w:color w:val="000000"/>
          <w:sz w:val="20"/>
          <w:szCs w:val="20"/>
        </w:rPr>
        <w:t>,</w:t>
      </w:r>
      <w:r w:rsidRPr="003431FD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="004E071F" w:rsidRPr="003431FD">
        <w:rPr>
          <w:rFonts w:asciiTheme="minorBidi" w:hAnsiTheme="minorBidi"/>
          <w:color w:val="000000"/>
          <w:sz w:val="20"/>
          <w:szCs w:val="20"/>
        </w:rPr>
        <w:t>Rasaee</w:t>
      </w:r>
      <w:proofErr w:type="spellEnd"/>
      <w:r w:rsidR="004E071F" w:rsidRPr="003431FD">
        <w:rPr>
          <w:rFonts w:asciiTheme="minorBidi" w:hAnsiTheme="minorBidi"/>
          <w:color w:val="000000"/>
          <w:sz w:val="20"/>
          <w:szCs w:val="20"/>
        </w:rPr>
        <w:t xml:space="preserve"> MJ</w:t>
      </w:r>
      <w:r w:rsidRPr="003431FD">
        <w:rPr>
          <w:rFonts w:asciiTheme="minorBidi" w:hAnsiTheme="minorBidi"/>
          <w:color w:val="000000"/>
          <w:sz w:val="20"/>
          <w:szCs w:val="20"/>
        </w:rPr>
        <w:t>,</w:t>
      </w:r>
      <w:r w:rsidRPr="003431F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</w:rPr>
        <w:t>Shokrgozar</w:t>
      </w:r>
      <w:proofErr w:type="spellEnd"/>
      <w:r w:rsidRPr="003431FD">
        <w:rPr>
          <w:rFonts w:asciiTheme="minorBidi" w:hAnsiTheme="minorBidi"/>
          <w:color w:val="000000"/>
          <w:sz w:val="20"/>
          <w:szCs w:val="20"/>
        </w:rPr>
        <w:t xml:space="preserve"> MA,</w:t>
      </w:r>
      <w:r w:rsidRPr="003431FD">
        <w:rPr>
          <w:rFonts w:asciiTheme="minorBidi" w:hAnsiTheme="minorBidi"/>
          <w:sz w:val="20"/>
          <w:szCs w:val="20"/>
        </w:rPr>
        <w:t xml:space="preserve"> Mokhtari </w:t>
      </w:r>
      <w:proofErr w:type="spellStart"/>
      <w:r w:rsidRPr="003431FD">
        <w:rPr>
          <w:rFonts w:asciiTheme="minorBidi" w:hAnsiTheme="minorBidi"/>
          <w:sz w:val="20"/>
          <w:szCs w:val="20"/>
        </w:rPr>
        <w:t>Dizaji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M, </w:t>
      </w:r>
      <w:proofErr w:type="spellStart"/>
      <w:r w:rsidRPr="003431FD">
        <w:rPr>
          <w:rFonts w:asciiTheme="minorBidi" w:hAnsiTheme="minorBidi"/>
          <w:sz w:val="20"/>
          <w:szCs w:val="20"/>
        </w:rPr>
        <w:t>Rahbarizadeh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F, Ahmadvand D.</w:t>
      </w:r>
      <w:r w:rsidRPr="003431FD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3431FD">
        <w:rPr>
          <w:rFonts w:asciiTheme="minorBidi" w:hAnsiTheme="minorBidi"/>
          <w:sz w:val="20"/>
          <w:szCs w:val="20"/>
        </w:rPr>
        <w:t>Isolation of a Novel Nanobody Against</w:t>
      </w:r>
      <w:r w:rsidRPr="003431FD">
        <w:rPr>
          <w:rFonts w:asciiTheme="minorBidi" w:hAnsiTheme="minorBidi"/>
          <w:sz w:val="20"/>
          <w:szCs w:val="20"/>
          <w:rtl/>
        </w:rPr>
        <w:t xml:space="preserve"> </w:t>
      </w:r>
      <w:r w:rsidRPr="003431FD">
        <w:rPr>
          <w:rFonts w:asciiTheme="minorBidi" w:hAnsiTheme="minorBidi"/>
          <w:sz w:val="20"/>
          <w:szCs w:val="20"/>
        </w:rPr>
        <w:t>HER-2/neu Using Phage Displays</w:t>
      </w:r>
      <w:r w:rsidRPr="003431FD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proofErr w:type="gramStart"/>
      <w:r w:rsidRPr="003431FD">
        <w:rPr>
          <w:rFonts w:asciiTheme="minorBidi" w:hAnsiTheme="minorBidi"/>
          <w:sz w:val="20"/>
          <w:szCs w:val="20"/>
        </w:rPr>
        <w:t>Technology</w:t>
      </w:r>
      <w:r w:rsidR="004E071F">
        <w:rPr>
          <w:rFonts w:asciiTheme="minorBidi" w:hAnsiTheme="minorBidi"/>
          <w:sz w:val="20"/>
          <w:szCs w:val="20"/>
        </w:rPr>
        <w:t>,</w:t>
      </w:r>
      <w:r w:rsidR="004E071F" w:rsidRPr="003431FD">
        <w:rPr>
          <w:rFonts w:asciiTheme="minorBidi" w:hAnsiTheme="minorBidi"/>
          <w:sz w:val="20"/>
          <w:szCs w:val="20"/>
        </w:rPr>
        <w:t>LABMEDICINE</w:t>
      </w:r>
      <w:proofErr w:type="spellEnd"/>
      <w:proofErr w:type="gramEnd"/>
      <w:r w:rsidRPr="003431FD">
        <w:rPr>
          <w:rFonts w:asciiTheme="minorBidi" w:hAnsiTheme="minorBidi"/>
          <w:sz w:val="20"/>
          <w:szCs w:val="20"/>
        </w:rPr>
        <w:t>,</w:t>
      </w:r>
      <w:r w:rsidR="004E071F" w:rsidRPr="004E071F">
        <w:t xml:space="preserve"> </w:t>
      </w:r>
      <w:r w:rsidR="004E071F" w:rsidRPr="004E071F">
        <w:rPr>
          <w:rFonts w:asciiTheme="minorBidi" w:hAnsiTheme="minorBidi"/>
          <w:sz w:val="20"/>
          <w:szCs w:val="20"/>
        </w:rPr>
        <w:t xml:space="preserve">2010, </w:t>
      </w:r>
      <w:r w:rsidRPr="003431FD">
        <w:rPr>
          <w:rFonts w:asciiTheme="minorBidi" w:hAnsiTheme="minorBidi"/>
          <w:sz w:val="20"/>
          <w:szCs w:val="20"/>
        </w:rPr>
        <w:t xml:space="preserve"> 41(2):1-9.</w:t>
      </w:r>
    </w:p>
    <w:p w14:paraId="2B672E8A" w14:textId="77777777" w:rsidR="007E6BDB" w:rsidRPr="003431FD" w:rsidRDefault="007E6BDB" w:rsidP="007E6BDB">
      <w:pPr>
        <w:pStyle w:val="ListParagraph"/>
        <w:rPr>
          <w:rFonts w:asciiTheme="minorBidi" w:hAnsiTheme="minorBidi"/>
          <w:sz w:val="20"/>
          <w:szCs w:val="20"/>
        </w:rPr>
      </w:pPr>
    </w:p>
    <w:p w14:paraId="30711D61" w14:textId="77777777" w:rsidR="007E6BDB" w:rsidRPr="003431FD" w:rsidRDefault="007E6BDB" w:rsidP="007E6BDB">
      <w:pPr>
        <w:pStyle w:val="ListParagraph"/>
        <w:spacing w:line="240" w:lineRule="auto"/>
        <w:rPr>
          <w:rFonts w:asciiTheme="minorBidi" w:hAnsiTheme="minorBidi"/>
          <w:sz w:val="20"/>
          <w:szCs w:val="20"/>
        </w:rPr>
      </w:pPr>
    </w:p>
    <w:p w14:paraId="7E80E362" w14:textId="77777777" w:rsidR="007E6BDB" w:rsidRPr="003431FD" w:rsidRDefault="007E6BDB" w:rsidP="003431FD">
      <w:pPr>
        <w:pStyle w:val="ListParagraph"/>
        <w:numPr>
          <w:ilvl w:val="0"/>
          <w:numId w:val="12"/>
        </w:numPr>
        <w:spacing w:line="240" w:lineRule="auto"/>
        <w:rPr>
          <w:rFonts w:asciiTheme="minorBidi" w:hAnsiTheme="minorBidi"/>
          <w:sz w:val="20"/>
          <w:szCs w:val="20"/>
        </w:rPr>
      </w:pPr>
      <w:r w:rsidRPr="003431FD">
        <w:rPr>
          <w:rFonts w:asciiTheme="minorBidi" w:hAnsiTheme="minorBidi"/>
          <w:sz w:val="20"/>
          <w:szCs w:val="20"/>
        </w:rPr>
        <w:t>Ahmadvand D,</w:t>
      </w:r>
      <w:r w:rsidRPr="003431FD">
        <w:rPr>
          <w:rFonts w:asciiTheme="minorBidi" w:hAnsiTheme="minorBidi"/>
          <w:color w:val="000000"/>
          <w:sz w:val="20"/>
          <w:szCs w:val="20"/>
        </w:rPr>
        <w:t xml:space="preserve"> </w:t>
      </w:r>
      <w:proofErr w:type="spellStart"/>
      <w:r w:rsidRPr="003431FD">
        <w:rPr>
          <w:rFonts w:asciiTheme="minorBidi" w:hAnsiTheme="minorBidi"/>
          <w:color w:val="000000"/>
          <w:sz w:val="20"/>
          <w:szCs w:val="20"/>
        </w:rPr>
        <w:t>Rasaee</w:t>
      </w:r>
      <w:proofErr w:type="spellEnd"/>
      <w:r w:rsidRPr="003431FD">
        <w:rPr>
          <w:rFonts w:asciiTheme="minorBidi" w:hAnsiTheme="minorBidi"/>
          <w:color w:val="000000"/>
          <w:sz w:val="20"/>
          <w:szCs w:val="20"/>
        </w:rPr>
        <w:t xml:space="preserve"> MJ,</w:t>
      </w:r>
      <w:r w:rsidRPr="003431FD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</w:rPr>
        <w:t>Rahbarizadeh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F, </w:t>
      </w:r>
      <w:proofErr w:type="spellStart"/>
      <w:r w:rsidRPr="003431FD">
        <w:rPr>
          <w:rFonts w:asciiTheme="minorBidi" w:hAnsiTheme="minorBidi"/>
          <w:sz w:val="20"/>
          <w:szCs w:val="20"/>
        </w:rPr>
        <w:t>Kontermann</w:t>
      </w:r>
      <w:proofErr w:type="spellEnd"/>
      <w:r w:rsidRPr="003431FD">
        <w:rPr>
          <w:rFonts w:asciiTheme="minorBidi" w:hAnsiTheme="minorBidi"/>
          <w:sz w:val="20"/>
          <w:szCs w:val="20"/>
        </w:rPr>
        <w:t xml:space="preserve"> RE</w:t>
      </w:r>
      <w:r w:rsidR="00002B4C">
        <w:rPr>
          <w:rFonts w:asciiTheme="minorBidi" w:hAnsiTheme="minorBidi"/>
          <w:sz w:val="20"/>
          <w:szCs w:val="20"/>
        </w:rPr>
        <w:t xml:space="preserve">, </w:t>
      </w:r>
      <w:r w:rsidR="00002B4C" w:rsidRPr="003431FD">
        <w:rPr>
          <w:rFonts w:asciiTheme="minorBidi" w:hAnsiTheme="minorBidi"/>
          <w:b/>
          <w:bCs/>
          <w:color w:val="000000"/>
          <w:sz w:val="20"/>
          <w:szCs w:val="20"/>
          <w:u w:val="single"/>
        </w:rPr>
        <w:t>Sheikholeslami</w:t>
      </w:r>
      <w:r w:rsidR="003431FD" w:rsidRPr="003431FD">
        <w:rPr>
          <w:rFonts w:asciiTheme="minorBidi" w:hAnsiTheme="minorBidi"/>
          <w:b/>
          <w:bCs/>
          <w:color w:val="000000"/>
          <w:sz w:val="20"/>
          <w:szCs w:val="20"/>
          <w:u w:val="single"/>
        </w:rPr>
        <w:t xml:space="preserve"> F</w:t>
      </w:r>
      <w:r w:rsidR="003431FD">
        <w:rPr>
          <w:rFonts w:asciiTheme="minorBidi" w:hAnsiTheme="minorBidi"/>
          <w:b/>
          <w:bCs/>
          <w:color w:val="000000"/>
          <w:sz w:val="20"/>
          <w:szCs w:val="20"/>
        </w:rPr>
        <w:t>.</w:t>
      </w:r>
      <w:r w:rsidRPr="003431FD">
        <w:rPr>
          <w:rFonts w:asciiTheme="minorBidi" w:hAnsiTheme="minorBidi"/>
          <w:sz w:val="20"/>
          <w:szCs w:val="20"/>
        </w:rPr>
        <w:t xml:space="preserve"> Cell selection and characterization of a novel human endothelial cell specific nanobody, 2009, Molecular Immunology, 46: 1814-23.</w:t>
      </w:r>
    </w:p>
    <w:p w14:paraId="31A01BF1" w14:textId="77777777" w:rsidR="007E6BDB" w:rsidRPr="003431FD" w:rsidRDefault="007E6BDB" w:rsidP="007E6BDB">
      <w:pPr>
        <w:pStyle w:val="ListParagraph"/>
        <w:spacing w:line="240" w:lineRule="auto"/>
        <w:rPr>
          <w:rFonts w:asciiTheme="minorBidi" w:hAnsiTheme="minorBidi"/>
          <w:sz w:val="20"/>
          <w:szCs w:val="20"/>
        </w:rPr>
      </w:pPr>
    </w:p>
    <w:p w14:paraId="665CB168" w14:textId="77777777" w:rsidR="007E6BDB" w:rsidRPr="003431FD" w:rsidRDefault="007E6BDB" w:rsidP="007E6BDB">
      <w:pPr>
        <w:pStyle w:val="ListParagraph"/>
        <w:numPr>
          <w:ilvl w:val="0"/>
          <w:numId w:val="12"/>
        </w:numPr>
        <w:spacing w:line="240" w:lineRule="auto"/>
        <w:rPr>
          <w:rFonts w:asciiTheme="minorBidi" w:eastAsia="Calibri" w:hAnsiTheme="minorBidi"/>
          <w:sz w:val="20"/>
          <w:szCs w:val="20"/>
        </w:rPr>
      </w:pPr>
      <w:r w:rsidRPr="003431FD">
        <w:rPr>
          <w:rFonts w:asciiTheme="minorBidi" w:hAnsiTheme="minorBidi"/>
          <w:color w:val="000000"/>
          <w:sz w:val="20"/>
          <w:szCs w:val="20"/>
        </w:rPr>
        <w:t xml:space="preserve">Norouzian D, Akbarzadeh A, Farahmand B, </w:t>
      </w:r>
      <w:r w:rsidRPr="00002B4C">
        <w:rPr>
          <w:rFonts w:asciiTheme="minorBidi" w:hAnsiTheme="minorBidi"/>
          <w:b/>
          <w:bCs/>
          <w:color w:val="000000"/>
          <w:sz w:val="20"/>
          <w:szCs w:val="20"/>
          <w:u w:val="single"/>
        </w:rPr>
        <w:t>Sheikholeslami F</w:t>
      </w:r>
      <w:r w:rsidRPr="003431FD">
        <w:rPr>
          <w:rFonts w:asciiTheme="minorBidi" w:hAnsiTheme="minorBidi"/>
          <w:color w:val="000000"/>
          <w:sz w:val="20"/>
          <w:szCs w:val="20"/>
          <w:u w:val="single"/>
        </w:rPr>
        <w:t>,</w:t>
      </w:r>
      <w:r w:rsidRPr="003431FD">
        <w:rPr>
          <w:rFonts w:asciiTheme="minorBidi" w:hAnsiTheme="minorBidi"/>
          <w:color w:val="000000"/>
          <w:sz w:val="20"/>
          <w:szCs w:val="20"/>
        </w:rPr>
        <w:t xml:space="preserve"> Saleh M, </w:t>
      </w:r>
      <w:proofErr w:type="spellStart"/>
      <w:r w:rsidRPr="003431FD">
        <w:rPr>
          <w:rFonts w:asciiTheme="minorBidi" w:hAnsiTheme="minorBidi"/>
          <w:color w:val="000000"/>
          <w:sz w:val="20"/>
          <w:szCs w:val="20"/>
        </w:rPr>
        <w:t>vaez</w:t>
      </w:r>
      <w:proofErr w:type="spellEnd"/>
      <w:r w:rsidRPr="003431FD">
        <w:rPr>
          <w:rFonts w:asciiTheme="minorBidi" w:hAnsiTheme="minorBidi"/>
          <w:color w:val="000000"/>
          <w:sz w:val="20"/>
          <w:szCs w:val="20"/>
        </w:rPr>
        <w:t xml:space="preserve"> J, Biotransformation of alcohols to aldehydes by immobilized cells of saccharomyces </w:t>
      </w:r>
      <w:proofErr w:type="spellStart"/>
      <w:r w:rsidRPr="003431FD">
        <w:rPr>
          <w:rFonts w:asciiTheme="minorBidi" w:hAnsiTheme="minorBidi"/>
          <w:color w:val="000000"/>
          <w:sz w:val="20"/>
          <w:szCs w:val="20"/>
        </w:rPr>
        <w:t>cervisiae</w:t>
      </w:r>
      <w:proofErr w:type="spellEnd"/>
      <w:r w:rsidRPr="003431FD">
        <w:rPr>
          <w:rFonts w:asciiTheme="minorBidi" w:hAnsiTheme="minorBidi"/>
          <w:color w:val="000000"/>
          <w:sz w:val="20"/>
          <w:szCs w:val="20"/>
        </w:rPr>
        <w:t xml:space="preserve"> PTCC5080,</w:t>
      </w:r>
      <w:proofErr w:type="gramStart"/>
      <w:r w:rsidRPr="003431FD">
        <w:rPr>
          <w:rFonts w:asciiTheme="minorBidi" w:hAnsiTheme="minorBidi"/>
          <w:color w:val="000000"/>
          <w:sz w:val="20"/>
          <w:szCs w:val="20"/>
        </w:rPr>
        <w:t>2003,Enzyme</w:t>
      </w:r>
      <w:proofErr w:type="gramEnd"/>
      <w:r w:rsidRPr="003431FD">
        <w:rPr>
          <w:rFonts w:asciiTheme="minorBidi" w:hAnsiTheme="minorBidi"/>
          <w:color w:val="000000"/>
          <w:sz w:val="20"/>
          <w:szCs w:val="20"/>
        </w:rPr>
        <w:t xml:space="preserve"> &amp; Microbial Technology ,issues 2-3,vol.13,150-153.</w:t>
      </w:r>
    </w:p>
    <w:p w14:paraId="0D0EE037" w14:textId="77777777" w:rsidR="007E6BDB" w:rsidRDefault="007E6BDB" w:rsidP="00347F1B">
      <w:pPr>
        <w:pStyle w:val="ListParagraph"/>
        <w:bidi/>
        <w:rPr>
          <w:rFonts w:asciiTheme="minorBidi" w:eastAsia="Calibri" w:hAnsiTheme="minorBidi"/>
          <w:sz w:val="20"/>
          <w:szCs w:val="20"/>
          <w:rtl/>
        </w:rPr>
      </w:pPr>
    </w:p>
    <w:p w14:paraId="0EBC5402" w14:textId="77777777" w:rsidR="00347F1B" w:rsidRPr="003431FD" w:rsidRDefault="00347F1B" w:rsidP="00347F1B">
      <w:pPr>
        <w:pStyle w:val="ListParagraph"/>
        <w:numPr>
          <w:ilvl w:val="0"/>
          <w:numId w:val="12"/>
        </w:numPr>
        <w:bidi/>
        <w:rPr>
          <w:rFonts w:asciiTheme="minorBidi" w:eastAsia="Calibri" w:hAnsiTheme="minorBidi"/>
          <w:sz w:val="20"/>
          <w:szCs w:val="20"/>
        </w:rPr>
      </w:pPr>
      <w:proofErr w:type="spellStart"/>
      <w:r>
        <w:rPr>
          <w:rFonts w:ascii="yekanYW" w:hAnsi="yekanYW"/>
          <w:color w:val="000000"/>
          <w:sz w:val="20"/>
          <w:szCs w:val="20"/>
          <w:rtl/>
        </w:rPr>
        <w:t>تاجی</w:t>
      </w:r>
      <w:proofErr w:type="spellEnd"/>
      <w:r>
        <w:rPr>
          <w:rFonts w:ascii="yekanYW" w:hAnsi="yekanYW" w:hint="cs"/>
          <w:color w:val="000000"/>
          <w:sz w:val="20"/>
          <w:szCs w:val="20"/>
          <w:rtl/>
        </w:rPr>
        <w:t xml:space="preserve"> </w:t>
      </w:r>
      <w:proofErr w:type="gramStart"/>
      <w:r>
        <w:rPr>
          <w:rFonts w:ascii="yekanYW" w:hAnsi="yekanYW" w:hint="cs"/>
          <w:color w:val="000000"/>
          <w:sz w:val="20"/>
          <w:szCs w:val="20"/>
          <w:rtl/>
        </w:rPr>
        <w:t>ف</w:t>
      </w:r>
      <w:r>
        <w:rPr>
          <w:rFonts w:ascii="yekanYW" w:hAnsi="yekanYW"/>
          <w:color w:val="000000"/>
          <w:sz w:val="20"/>
          <w:szCs w:val="20"/>
          <w:rtl/>
        </w:rPr>
        <w:t>اطمه ،</w:t>
      </w:r>
      <w:proofErr w:type="gramEnd"/>
      <w:r>
        <w:rPr>
          <w:rFonts w:ascii="yekanYW" w:hAnsi="yekanYW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محسنی</w:t>
      </w:r>
      <w:proofErr w:type="spellEnd"/>
      <w:r>
        <w:rPr>
          <w:rFonts w:ascii="yekanYW" w:hAnsi="yekanYW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کوچصفهانی</w:t>
      </w:r>
      <w:proofErr w:type="spellEnd"/>
      <w:r w:rsidRPr="00347F1B">
        <w:rPr>
          <w:rFonts w:ascii="yekanYW" w:hAnsi="yekanYW"/>
          <w:color w:val="000000"/>
          <w:sz w:val="20"/>
          <w:szCs w:val="20"/>
          <w:rtl/>
        </w:rPr>
        <w:t xml:space="preserve"> </w:t>
      </w:r>
      <w:r>
        <w:rPr>
          <w:rFonts w:ascii="yekanYW" w:hAnsi="yekanYW"/>
          <w:color w:val="000000"/>
          <w:sz w:val="20"/>
          <w:szCs w:val="20"/>
          <w:rtl/>
        </w:rPr>
        <w:t xml:space="preserve">هما ،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شیخ</w:t>
      </w:r>
      <w:proofErr w:type="spellEnd"/>
      <w:r>
        <w:rPr>
          <w:rFonts w:ascii="yekanYW" w:hAnsi="yekanYW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الاسلامی</w:t>
      </w:r>
      <w:proofErr w:type="spellEnd"/>
      <w:r w:rsidRPr="00347F1B">
        <w:rPr>
          <w:rFonts w:ascii="yekanYW" w:hAnsi="yekanYW"/>
          <w:color w:val="000000"/>
          <w:sz w:val="20"/>
          <w:szCs w:val="20"/>
          <w:rtl/>
        </w:rPr>
        <w:t xml:space="preserve"> </w:t>
      </w:r>
      <w:r>
        <w:rPr>
          <w:rFonts w:ascii="yekanYW" w:hAnsi="yekanYW"/>
          <w:color w:val="000000"/>
          <w:sz w:val="20"/>
          <w:szCs w:val="20"/>
          <w:rtl/>
        </w:rPr>
        <w:t xml:space="preserve">فرزانه ،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باعثی</w:t>
      </w:r>
      <w:proofErr w:type="spellEnd"/>
      <w:r w:rsidRPr="00347F1B">
        <w:rPr>
          <w:rFonts w:ascii="yekanYW" w:hAnsi="yekanYW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کاظم</w:t>
      </w:r>
      <w:proofErr w:type="spellEnd"/>
      <w:r>
        <w:rPr>
          <w:rFonts w:ascii="yekanYW" w:hAnsi="yekanYW"/>
          <w:color w:val="000000"/>
          <w:sz w:val="20"/>
          <w:szCs w:val="20"/>
          <w:rtl/>
        </w:rPr>
        <w:t xml:space="preserve"> ،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متولی</w:t>
      </w:r>
      <w:proofErr w:type="spellEnd"/>
      <w:r w:rsidRPr="00347F1B">
        <w:rPr>
          <w:rFonts w:ascii="yekanYW" w:hAnsi="yekanYW"/>
          <w:color w:val="000000"/>
          <w:sz w:val="20"/>
          <w:szCs w:val="20"/>
          <w:rtl/>
        </w:rPr>
        <w:t xml:space="preserve"> </w:t>
      </w:r>
      <w:r>
        <w:rPr>
          <w:rFonts w:ascii="yekanYW" w:hAnsi="yekanYW"/>
          <w:color w:val="000000"/>
          <w:sz w:val="20"/>
          <w:szCs w:val="20"/>
          <w:rtl/>
        </w:rPr>
        <w:t xml:space="preserve">فاطمه ،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عبدلی</w:t>
      </w:r>
      <w:proofErr w:type="spellEnd"/>
      <w:r>
        <w:rPr>
          <w:rFonts w:ascii="yekanYW" w:hAnsi="yekanYW"/>
          <w:color w:val="000000"/>
          <w:sz w:val="20"/>
          <w:szCs w:val="20"/>
          <w:rtl/>
        </w:rPr>
        <w:t xml:space="preserve"> اصغر</w:t>
      </w:r>
      <w:r>
        <w:rPr>
          <w:rFonts w:ascii="yekanYW" w:hAnsi="yekanYW" w:hint="cs"/>
          <w:color w:val="000000"/>
          <w:sz w:val="20"/>
          <w:szCs w:val="20"/>
          <w:rtl/>
        </w:rPr>
        <w:t>.</w:t>
      </w:r>
      <w:r w:rsidRPr="00347F1B">
        <w:t xml:space="preserve"> </w:t>
      </w:r>
      <w:proofErr w:type="spellStart"/>
      <w:r>
        <w:rPr>
          <w:rFonts w:ascii="yekanYW" w:hAnsi="yekanYW"/>
          <w:color w:val="000000"/>
          <w:sz w:val="21"/>
          <w:szCs w:val="21"/>
          <w:rtl/>
        </w:rPr>
        <w:t>القای</w:t>
      </w:r>
      <w:proofErr w:type="spellEnd"/>
      <w:r>
        <w:rPr>
          <w:rFonts w:ascii="yekanYW" w:hAnsi="yekanYW"/>
          <w:color w:val="000000"/>
          <w:sz w:val="21"/>
          <w:szCs w:val="21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1"/>
          <w:szCs w:val="21"/>
          <w:rtl/>
        </w:rPr>
        <w:t>اتوفاژی</w:t>
      </w:r>
      <w:proofErr w:type="spellEnd"/>
      <w:r>
        <w:rPr>
          <w:rFonts w:ascii="yekanYW" w:hAnsi="yekanYW"/>
          <w:color w:val="000000"/>
          <w:sz w:val="21"/>
          <w:szCs w:val="21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1"/>
          <w:szCs w:val="21"/>
          <w:rtl/>
        </w:rPr>
        <w:t>با</w:t>
      </w:r>
      <w:proofErr w:type="spellEnd"/>
      <w:r>
        <w:rPr>
          <w:rFonts w:ascii="yekanYW" w:hAnsi="yekanYW"/>
          <w:color w:val="000000"/>
          <w:sz w:val="21"/>
          <w:szCs w:val="21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1"/>
          <w:szCs w:val="21"/>
          <w:rtl/>
        </w:rPr>
        <w:t>ژن</w:t>
      </w:r>
      <w:proofErr w:type="spellEnd"/>
      <w:r>
        <w:rPr>
          <w:rFonts w:ascii="yekanYW" w:hAnsi="yekanYW"/>
          <w:color w:val="000000"/>
          <w:sz w:val="21"/>
          <w:szCs w:val="21"/>
        </w:rPr>
        <w:t xml:space="preserve"> </w:t>
      </w:r>
      <w:proofErr w:type="spellStart"/>
      <w:r>
        <w:rPr>
          <w:rFonts w:ascii="yekanYW" w:hAnsi="yekanYW"/>
          <w:color w:val="000000"/>
          <w:sz w:val="21"/>
          <w:szCs w:val="21"/>
        </w:rPr>
        <w:t>Beclin</w:t>
      </w:r>
      <w:proofErr w:type="spellEnd"/>
      <w:r>
        <w:rPr>
          <w:rFonts w:ascii="yekanYW" w:hAnsi="yekanYW"/>
          <w:color w:val="000000"/>
          <w:sz w:val="21"/>
          <w:szCs w:val="21"/>
        </w:rPr>
        <w:t xml:space="preserve"> </w:t>
      </w:r>
      <w:r>
        <w:rPr>
          <w:rFonts w:ascii="yekanYW" w:hAnsi="yekanYW"/>
          <w:color w:val="000000"/>
          <w:sz w:val="21"/>
          <w:szCs w:val="21"/>
          <w:rtl/>
          <w:lang w:bidi="fa-IR"/>
        </w:rPr>
        <w:t>۱</w:t>
      </w:r>
      <w:r>
        <w:rPr>
          <w:rFonts w:ascii="yekanYW" w:hAnsi="yekanYW"/>
          <w:color w:val="000000"/>
          <w:sz w:val="21"/>
          <w:szCs w:val="21"/>
        </w:rPr>
        <w:t xml:space="preserve"> </w:t>
      </w:r>
      <w:proofErr w:type="gramStart"/>
      <w:r>
        <w:rPr>
          <w:rFonts w:ascii="yekanYW" w:hAnsi="yekanYW"/>
          <w:color w:val="000000"/>
          <w:sz w:val="21"/>
          <w:szCs w:val="21"/>
          <w:rtl/>
        </w:rPr>
        <w:t xml:space="preserve">و </w:t>
      </w:r>
      <w:proofErr w:type="spellStart"/>
      <w:r>
        <w:rPr>
          <w:rFonts w:ascii="yekanYW" w:hAnsi="yekanYW"/>
          <w:color w:val="000000"/>
          <w:sz w:val="21"/>
          <w:szCs w:val="21"/>
          <w:rtl/>
        </w:rPr>
        <w:t>تأثیر</w:t>
      </w:r>
      <w:proofErr w:type="spellEnd"/>
      <w:proofErr w:type="gramEnd"/>
      <w:r>
        <w:rPr>
          <w:rFonts w:ascii="yekanYW" w:hAnsi="yekanYW"/>
          <w:color w:val="000000"/>
          <w:sz w:val="21"/>
          <w:szCs w:val="21"/>
          <w:rtl/>
        </w:rPr>
        <w:t xml:space="preserve"> آن </w:t>
      </w:r>
      <w:proofErr w:type="spellStart"/>
      <w:r>
        <w:rPr>
          <w:rFonts w:ascii="yekanYW" w:hAnsi="yekanYW"/>
          <w:color w:val="000000"/>
          <w:sz w:val="21"/>
          <w:szCs w:val="21"/>
          <w:rtl/>
        </w:rPr>
        <w:t>روی</w:t>
      </w:r>
      <w:proofErr w:type="spellEnd"/>
      <w:r>
        <w:rPr>
          <w:rFonts w:ascii="yekanYW" w:hAnsi="yekanYW"/>
          <w:color w:val="000000"/>
          <w:sz w:val="21"/>
          <w:szCs w:val="21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1"/>
          <w:szCs w:val="21"/>
          <w:rtl/>
        </w:rPr>
        <w:t>نکروز</w:t>
      </w:r>
      <w:proofErr w:type="spellEnd"/>
      <w:r>
        <w:rPr>
          <w:rFonts w:ascii="yekanYW" w:hAnsi="yekanYW"/>
          <w:color w:val="000000"/>
          <w:sz w:val="21"/>
          <w:szCs w:val="21"/>
          <w:rtl/>
        </w:rPr>
        <w:t xml:space="preserve"> رده </w:t>
      </w:r>
      <w:proofErr w:type="spellStart"/>
      <w:r>
        <w:rPr>
          <w:rFonts w:ascii="yekanYW" w:hAnsi="yekanYW"/>
          <w:color w:val="000000"/>
          <w:sz w:val="21"/>
          <w:szCs w:val="21"/>
          <w:rtl/>
        </w:rPr>
        <w:t>سلولی</w:t>
      </w:r>
      <w:proofErr w:type="spellEnd"/>
      <w:r>
        <w:rPr>
          <w:rFonts w:ascii="yekanYW" w:hAnsi="yekanYW"/>
          <w:color w:val="000000"/>
          <w:sz w:val="21"/>
          <w:szCs w:val="21"/>
        </w:rPr>
        <w:t xml:space="preserve"> MCDK</w:t>
      </w:r>
      <w:r>
        <w:rPr>
          <w:rFonts w:ascii="yekanYW" w:hAnsi="yekanYW" w:hint="cs"/>
          <w:color w:val="000000"/>
          <w:sz w:val="21"/>
          <w:szCs w:val="21"/>
          <w:rtl/>
        </w:rPr>
        <w:t>.</w:t>
      </w:r>
      <w:r w:rsidRPr="00347F1B">
        <w:rPr>
          <w:rFonts w:ascii="yekanYW" w:hAnsi="yekanYW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پژوهش‌های</w:t>
      </w:r>
      <w:proofErr w:type="spellEnd"/>
      <w:r>
        <w:rPr>
          <w:rFonts w:ascii="yekanYW" w:hAnsi="yekanYW"/>
          <w:color w:val="000000"/>
          <w:sz w:val="20"/>
          <w:szCs w:val="20"/>
          <w:rtl/>
        </w:rPr>
        <w:t xml:space="preserve"> 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آسیب</w:t>
      </w:r>
      <w:proofErr w:type="spellEnd"/>
      <w:r>
        <w:rPr>
          <w:rFonts w:ascii="yekanYW" w:hAnsi="yekanYW"/>
          <w:color w:val="000000"/>
          <w:sz w:val="20"/>
          <w:szCs w:val="20"/>
          <w:rtl/>
        </w:rPr>
        <w:t>‌‌</w:t>
      </w:r>
      <w:proofErr w:type="spellStart"/>
      <w:r>
        <w:rPr>
          <w:rFonts w:ascii="yekanYW" w:hAnsi="yekanYW"/>
          <w:color w:val="000000"/>
          <w:sz w:val="20"/>
          <w:szCs w:val="20"/>
          <w:rtl/>
        </w:rPr>
        <w:t>شناسی</w:t>
      </w:r>
      <w:proofErr w:type="spellEnd"/>
      <w:r>
        <w:rPr>
          <w:rFonts w:ascii="yekanYW" w:hAnsi="yekanYW"/>
          <w:color w:val="000000"/>
          <w:sz w:val="20"/>
          <w:szCs w:val="20"/>
          <w:rtl/>
        </w:rPr>
        <w:t xml:space="preserve"> </w:t>
      </w:r>
      <w:proofErr w:type="spellStart"/>
      <w:proofErr w:type="gramStart"/>
      <w:r>
        <w:rPr>
          <w:rFonts w:ascii="yekanYW" w:hAnsi="yekanYW"/>
          <w:color w:val="000000"/>
          <w:sz w:val="20"/>
          <w:szCs w:val="20"/>
          <w:rtl/>
        </w:rPr>
        <w:t>زیستی</w:t>
      </w:r>
      <w:proofErr w:type="spellEnd"/>
      <w:r>
        <w:rPr>
          <w:rFonts w:ascii="yekanYW" w:hAnsi="yekanYW" w:hint="cs"/>
          <w:color w:val="000000"/>
          <w:sz w:val="20"/>
          <w:szCs w:val="20"/>
          <w:rtl/>
        </w:rPr>
        <w:t xml:space="preserve"> ،</w:t>
      </w:r>
      <w:proofErr w:type="gramEnd"/>
      <w:r>
        <w:rPr>
          <w:rFonts w:ascii="yekanYW" w:hAnsi="yekanYW" w:hint="cs"/>
          <w:color w:val="000000"/>
          <w:sz w:val="20"/>
          <w:szCs w:val="20"/>
          <w:rtl/>
        </w:rPr>
        <w:t xml:space="preserve"> </w:t>
      </w:r>
      <w:r>
        <w:rPr>
          <w:rFonts w:ascii="yekanYW" w:hAnsi="yekanYW"/>
          <w:color w:val="000000"/>
          <w:sz w:val="20"/>
          <w:szCs w:val="20"/>
          <w:rtl/>
          <w:lang w:bidi="fa-IR"/>
        </w:rPr>
        <w:t>۱۳۹۶</w:t>
      </w:r>
      <w:r>
        <w:rPr>
          <w:rFonts w:ascii="yekanYW" w:hAnsi="yekanYW" w:hint="cs"/>
          <w:color w:val="000000"/>
          <w:sz w:val="20"/>
          <w:szCs w:val="20"/>
          <w:rtl/>
          <w:lang w:bidi="fa-IR"/>
        </w:rPr>
        <w:t>،</w:t>
      </w:r>
      <w:r>
        <w:rPr>
          <w:rFonts w:ascii="yekanYW" w:hAnsi="yekanYW"/>
          <w:color w:val="000000"/>
          <w:sz w:val="20"/>
          <w:szCs w:val="20"/>
          <w:rtl/>
        </w:rPr>
        <w:t>دوره</w:t>
      </w:r>
      <w:r>
        <w:rPr>
          <w:rFonts w:ascii="yekanYW" w:hAnsi="yekanYW"/>
          <w:color w:val="000000"/>
          <w:sz w:val="20"/>
          <w:szCs w:val="20"/>
          <w:rtl/>
          <w:lang w:bidi="fa-IR"/>
        </w:rPr>
        <w:t>۲۰</w:t>
      </w:r>
      <w:r>
        <w:rPr>
          <w:rFonts w:ascii="yekanYW" w:hAnsi="yekanYW"/>
          <w:color w:val="000000"/>
          <w:sz w:val="20"/>
          <w:szCs w:val="20"/>
          <w:rtl/>
        </w:rPr>
        <w:t xml:space="preserve"> شماره</w:t>
      </w:r>
      <w:r>
        <w:rPr>
          <w:rFonts w:ascii="yekanYW" w:hAnsi="yekanYW"/>
          <w:color w:val="000000"/>
          <w:sz w:val="20"/>
          <w:szCs w:val="20"/>
          <w:rtl/>
          <w:lang w:bidi="fa-IR"/>
        </w:rPr>
        <w:t>۱</w:t>
      </w:r>
      <w:r>
        <w:rPr>
          <w:rFonts w:ascii="yekanYW" w:hAnsi="yekanYW"/>
          <w:color w:val="000000"/>
          <w:sz w:val="20"/>
          <w:szCs w:val="20"/>
        </w:rPr>
        <w:br/>
      </w:r>
      <w:r>
        <w:rPr>
          <w:rFonts w:ascii="yekanYW" w:hAnsi="yekanYW"/>
          <w:color w:val="000000"/>
          <w:sz w:val="20"/>
          <w:szCs w:val="20"/>
          <w:rtl/>
        </w:rPr>
        <w:t>ص</w:t>
      </w:r>
      <w:r>
        <w:rPr>
          <w:rFonts w:ascii="yekanYW" w:hAnsi="yekanYW" w:hint="cs"/>
          <w:color w:val="000000"/>
          <w:sz w:val="20"/>
          <w:szCs w:val="20"/>
          <w:rtl/>
        </w:rPr>
        <w:t>فحه</w:t>
      </w:r>
      <w:r>
        <w:rPr>
          <w:rFonts w:ascii="yekanYW" w:hAnsi="yekanYW"/>
          <w:color w:val="000000"/>
          <w:sz w:val="20"/>
          <w:szCs w:val="20"/>
          <w:rtl/>
        </w:rPr>
        <w:t xml:space="preserve"> </w:t>
      </w:r>
      <w:r>
        <w:rPr>
          <w:rFonts w:ascii="yekanYW" w:hAnsi="yekanYW"/>
          <w:color w:val="000000"/>
          <w:sz w:val="20"/>
          <w:szCs w:val="20"/>
          <w:rtl/>
          <w:lang w:bidi="fa-IR"/>
        </w:rPr>
        <w:t>۱</w:t>
      </w:r>
      <w:r>
        <w:rPr>
          <w:rFonts w:ascii="yekanYW" w:hAnsi="yekanYW" w:hint="cs"/>
          <w:color w:val="000000"/>
          <w:sz w:val="20"/>
          <w:szCs w:val="20"/>
          <w:rtl/>
          <w:lang w:bidi="fa-IR"/>
        </w:rPr>
        <w:t>5</w:t>
      </w:r>
      <w:r>
        <w:rPr>
          <w:rFonts w:ascii="yekanYW" w:hAnsi="yekanYW"/>
          <w:color w:val="000000"/>
          <w:sz w:val="20"/>
          <w:szCs w:val="20"/>
          <w:rtl/>
          <w:lang w:bidi="fa-IR"/>
        </w:rPr>
        <w:t>-۱</w:t>
      </w:r>
      <w:r>
        <w:rPr>
          <w:rFonts w:ascii="yekanYW" w:hAnsi="yekanYW" w:hint="cs"/>
          <w:color w:val="000000"/>
          <w:sz w:val="20"/>
          <w:szCs w:val="20"/>
          <w:rtl/>
          <w:lang w:bidi="fa-IR"/>
        </w:rPr>
        <w:t>.</w:t>
      </w:r>
    </w:p>
    <w:p w14:paraId="69EF82C7" w14:textId="77777777" w:rsidR="007E6BDB" w:rsidRPr="003431FD" w:rsidRDefault="007E6BDB" w:rsidP="007E6BDB">
      <w:pPr>
        <w:pStyle w:val="ListParagraph"/>
        <w:spacing w:line="240" w:lineRule="auto"/>
        <w:rPr>
          <w:rFonts w:asciiTheme="minorBidi" w:eastAsia="Calibri" w:hAnsiTheme="minorBidi"/>
          <w:sz w:val="20"/>
          <w:szCs w:val="20"/>
        </w:rPr>
      </w:pPr>
    </w:p>
    <w:p w14:paraId="2478F306" w14:textId="77777777" w:rsidR="007E6BDB" w:rsidRDefault="007E6BDB" w:rsidP="00002B4C">
      <w:pPr>
        <w:pStyle w:val="ListParagraph"/>
        <w:numPr>
          <w:ilvl w:val="0"/>
          <w:numId w:val="1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3431FD">
        <w:rPr>
          <w:rFonts w:asciiTheme="minorBidi" w:hAnsiTheme="minorBidi"/>
          <w:sz w:val="20"/>
          <w:szCs w:val="20"/>
          <w:rtl/>
        </w:rPr>
        <w:t xml:space="preserve">نادري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غلامعلي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، شيخ الاسلامي فرزانه، حسن زهير </w:t>
      </w:r>
      <w:proofErr w:type="gramStart"/>
      <w:r w:rsidRPr="003431FD">
        <w:rPr>
          <w:rFonts w:asciiTheme="minorBidi" w:hAnsiTheme="minorBidi"/>
          <w:sz w:val="20"/>
          <w:szCs w:val="20"/>
          <w:rtl/>
        </w:rPr>
        <w:t>محمد ،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پژوهي</w:t>
      </w:r>
      <w:proofErr w:type="spellEnd"/>
      <w:proofErr w:type="gramEnd"/>
      <w:r w:rsidRPr="003431FD">
        <w:rPr>
          <w:rFonts w:asciiTheme="minorBidi" w:hAnsiTheme="minorBidi"/>
          <w:sz w:val="20"/>
          <w:szCs w:val="20"/>
          <w:rtl/>
        </w:rPr>
        <w:t xml:space="preserve"> محمد.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بررسي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شاخصهاي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ايمني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هومورال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و هورمون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تيروئيد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دوازده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سال بعد از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مصدوميت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با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گاز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خردل در مصدومين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شيميايي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جنگ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proofErr w:type="gramStart"/>
      <w:r w:rsidRPr="003431FD">
        <w:rPr>
          <w:rFonts w:asciiTheme="minorBidi" w:hAnsiTheme="minorBidi"/>
          <w:sz w:val="20"/>
          <w:szCs w:val="20"/>
          <w:rtl/>
        </w:rPr>
        <w:t>تحميلي.مجله</w:t>
      </w:r>
      <w:proofErr w:type="spellEnd"/>
      <w:proofErr w:type="gramEnd"/>
      <w:r w:rsidRPr="003431FD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پزشكي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كوثر، </w:t>
      </w:r>
      <w:proofErr w:type="spellStart"/>
      <w:r w:rsidRPr="003431FD">
        <w:rPr>
          <w:rFonts w:asciiTheme="minorBidi" w:hAnsiTheme="minorBidi"/>
          <w:sz w:val="20"/>
          <w:szCs w:val="20"/>
          <w:rtl/>
        </w:rPr>
        <w:t>پاييز</w:t>
      </w:r>
      <w:proofErr w:type="spellEnd"/>
      <w:r w:rsidRPr="003431FD">
        <w:rPr>
          <w:rFonts w:asciiTheme="minorBidi" w:hAnsiTheme="minorBidi"/>
          <w:sz w:val="20"/>
          <w:szCs w:val="20"/>
          <w:rtl/>
        </w:rPr>
        <w:t xml:space="preserve"> 1381 ، شماره 7 (3) صفحه 231-225.</w:t>
      </w:r>
    </w:p>
    <w:p w14:paraId="4F0FE1C7" w14:textId="77777777" w:rsidR="00002B4C" w:rsidRPr="00CF11B9" w:rsidRDefault="007E6BDB" w:rsidP="00CF11B9">
      <w:pPr>
        <w:pStyle w:val="ListParagraph"/>
        <w:numPr>
          <w:ilvl w:val="0"/>
          <w:numId w:val="12"/>
        </w:numPr>
        <w:bidi/>
        <w:spacing w:line="240" w:lineRule="auto"/>
        <w:rPr>
          <w:rFonts w:asciiTheme="minorBidi" w:hAnsiTheme="minorBidi"/>
          <w:sz w:val="20"/>
          <w:szCs w:val="20"/>
        </w:rPr>
      </w:pPr>
      <w:r w:rsidRPr="00CF11B9">
        <w:rPr>
          <w:rFonts w:asciiTheme="minorBidi" w:eastAsia="Calibri" w:hAnsiTheme="minorBidi"/>
          <w:sz w:val="20"/>
          <w:szCs w:val="20"/>
          <w:rtl/>
        </w:rPr>
        <w:t xml:space="preserve">مقاله </w:t>
      </w:r>
      <w:proofErr w:type="gramStart"/>
      <w:r w:rsidRPr="00CF11B9">
        <w:rPr>
          <w:rFonts w:asciiTheme="minorBidi" w:eastAsia="Calibri" w:hAnsiTheme="minorBidi"/>
          <w:sz w:val="20"/>
          <w:szCs w:val="20"/>
          <w:rtl/>
        </w:rPr>
        <w:t>مروري :</w:t>
      </w:r>
      <w:proofErr w:type="gramEnd"/>
      <w:r w:rsidR="00002B4C" w:rsidRPr="00CF11B9">
        <w:rPr>
          <w:rFonts w:asciiTheme="minorBidi" w:eastAsia="Calibri" w:hAnsiTheme="minorBidi" w:hint="cs"/>
          <w:sz w:val="20"/>
          <w:szCs w:val="20"/>
          <w:rtl/>
        </w:rPr>
        <w:t xml:space="preserve"> </w:t>
      </w:r>
      <w:proofErr w:type="spellStart"/>
      <w:r w:rsidRPr="00CF11B9">
        <w:rPr>
          <w:rFonts w:asciiTheme="minorBidi" w:hAnsiTheme="minorBidi"/>
          <w:sz w:val="20"/>
          <w:szCs w:val="20"/>
          <w:rtl/>
        </w:rPr>
        <w:t>پژوهي</w:t>
      </w:r>
      <w:proofErr w:type="spellEnd"/>
      <w:r w:rsidRPr="00CF11B9">
        <w:rPr>
          <w:rFonts w:asciiTheme="minorBidi" w:hAnsiTheme="minorBidi"/>
          <w:sz w:val="20"/>
          <w:szCs w:val="20"/>
          <w:rtl/>
        </w:rPr>
        <w:t xml:space="preserve"> محمد، حسن زهير محمد ، شيخ الاسلامي فرزانه. </w:t>
      </w:r>
      <w:proofErr w:type="spellStart"/>
      <w:r w:rsidRPr="00CF11B9">
        <w:rPr>
          <w:rFonts w:asciiTheme="minorBidi" w:hAnsiTheme="minorBidi"/>
          <w:sz w:val="20"/>
          <w:szCs w:val="20"/>
          <w:rtl/>
        </w:rPr>
        <w:t>بررسي</w:t>
      </w:r>
      <w:proofErr w:type="spellEnd"/>
      <w:r w:rsidRPr="00CF11B9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CF11B9">
        <w:rPr>
          <w:rFonts w:asciiTheme="minorBidi" w:hAnsiTheme="minorBidi"/>
          <w:sz w:val="20"/>
          <w:szCs w:val="20"/>
          <w:rtl/>
        </w:rPr>
        <w:t>اثرات</w:t>
      </w:r>
      <w:proofErr w:type="spellEnd"/>
      <w:r w:rsidRPr="00CF11B9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CF11B9">
        <w:rPr>
          <w:rFonts w:asciiTheme="minorBidi" w:hAnsiTheme="minorBidi"/>
          <w:sz w:val="20"/>
          <w:szCs w:val="20"/>
          <w:rtl/>
        </w:rPr>
        <w:t>گاز</w:t>
      </w:r>
      <w:proofErr w:type="spellEnd"/>
      <w:r w:rsidRPr="00CF11B9">
        <w:rPr>
          <w:rFonts w:asciiTheme="minorBidi" w:hAnsiTheme="minorBidi"/>
          <w:sz w:val="20"/>
          <w:szCs w:val="20"/>
          <w:rtl/>
        </w:rPr>
        <w:t xml:space="preserve"> خردل بر ميزان برخي هورمونها در </w:t>
      </w:r>
    </w:p>
    <w:p w14:paraId="2F557CC4" w14:textId="77777777" w:rsidR="007E6BDB" w:rsidRPr="00002B4C" w:rsidRDefault="007E6BDB" w:rsidP="00002B4C">
      <w:pPr>
        <w:pStyle w:val="ListParagraph"/>
        <w:bidi/>
        <w:spacing w:line="240" w:lineRule="auto"/>
        <w:ind w:left="360"/>
        <w:rPr>
          <w:rFonts w:asciiTheme="minorBidi" w:hAnsiTheme="minorBidi"/>
          <w:sz w:val="20"/>
          <w:szCs w:val="20"/>
          <w:rtl/>
        </w:rPr>
      </w:pPr>
      <w:r w:rsidRPr="00002B4C">
        <w:rPr>
          <w:rFonts w:asciiTheme="minorBidi" w:hAnsiTheme="minorBidi"/>
          <w:sz w:val="20"/>
          <w:szCs w:val="20"/>
          <w:rtl/>
        </w:rPr>
        <w:t xml:space="preserve">مجروحين </w:t>
      </w:r>
      <w:proofErr w:type="spellStart"/>
      <w:r w:rsidRPr="00002B4C">
        <w:rPr>
          <w:rFonts w:asciiTheme="minorBidi" w:hAnsiTheme="minorBidi"/>
          <w:sz w:val="20"/>
          <w:szCs w:val="20"/>
          <w:rtl/>
        </w:rPr>
        <w:t>شيميايي</w:t>
      </w:r>
      <w:proofErr w:type="spellEnd"/>
      <w:r w:rsidRPr="00002B4C">
        <w:rPr>
          <w:rFonts w:asciiTheme="minorBidi" w:hAnsiTheme="minorBidi"/>
          <w:sz w:val="20"/>
          <w:szCs w:val="20"/>
          <w:rtl/>
        </w:rPr>
        <w:t xml:space="preserve"> </w:t>
      </w:r>
      <w:proofErr w:type="spellStart"/>
      <w:r w:rsidRPr="00002B4C">
        <w:rPr>
          <w:rFonts w:asciiTheme="minorBidi" w:hAnsiTheme="minorBidi"/>
          <w:sz w:val="20"/>
          <w:szCs w:val="20"/>
          <w:rtl/>
        </w:rPr>
        <w:t>جنگ</w:t>
      </w:r>
      <w:proofErr w:type="spellEnd"/>
      <w:r w:rsidRPr="00002B4C">
        <w:rPr>
          <w:rFonts w:asciiTheme="minorBidi" w:hAnsiTheme="minorBidi"/>
          <w:sz w:val="20"/>
          <w:szCs w:val="20"/>
          <w:rtl/>
        </w:rPr>
        <w:t xml:space="preserve"> تحميلي عراق عليه </w:t>
      </w:r>
      <w:proofErr w:type="gramStart"/>
      <w:r w:rsidRPr="00002B4C">
        <w:rPr>
          <w:rFonts w:asciiTheme="minorBidi" w:hAnsiTheme="minorBidi"/>
          <w:sz w:val="20"/>
          <w:szCs w:val="20"/>
          <w:rtl/>
        </w:rPr>
        <w:t>ايران</w:t>
      </w:r>
      <w:proofErr w:type="gramEnd"/>
      <w:r w:rsidRPr="00002B4C">
        <w:rPr>
          <w:rFonts w:asciiTheme="minorBidi" w:hAnsiTheme="minorBidi"/>
          <w:sz w:val="20"/>
          <w:szCs w:val="20"/>
          <w:rtl/>
        </w:rPr>
        <w:t xml:space="preserve">. مجله طب نظامي </w:t>
      </w:r>
      <w:proofErr w:type="spellStart"/>
      <w:r w:rsidRPr="00002B4C">
        <w:rPr>
          <w:rFonts w:asciiTheme="minorBidi" w:hAnsiTheme="minorBidi"/>
          <w:sz w:val="20"/>
          <w:szCs w:val="20"/>
          <w:rtl/>
        </w:rPr>
        <w:t>پاييز</w:t>
      </w:r>
      <w:proofErr w:type="spellEnd"/>
      <w:r w:rsidRPr="00002B4C">
        <w:rPr>
          <w:rFonts w:asciiTheme="minorBidi" w:hAnsiTheme="minorBidi"/>
          <w:sz w:val="20"/>
          <w:szCs w:val="20"/>
          <w:rtl/>
        </w:rPr>
        <w:t xml:space="preserve"> و </w:t>
      </w:r>
      <w:proofErr w:type="spellStart"/>
      <w:r w:rsidRPr="00002B4C">
        <w:rPr>
          <w:rFonts w:asciiTheme="minorBidi" w:hAnsiTheme="minorBidi"/>
          <w:sz w:val="20"/>
          <w:szCs w:val="20"/>
          <w:rtl/>
        </w:rPr>
        <w:t>زمستان</w:t>
      </w:r>
      <w:proofErr w:type="spellEnd"/>
      <w:r w:rsidRPr="00002B4C">
        <w:rPr>
          <w:rFonts w:asciiTheme="minorBidi" w:hAnsiTheme="minorBidi"/>
          <w:sz w:val="20"/>
          <w:szCs w:val="20"/>
          <w:rtl/>
        </w:rPr>
        <w:t xml:space="preserve"> 1379، شماره </w:t>
      </w:r>
      <w:proofErr w:type="gramStart"/>
      <w:r w:rsidRPr="00002B4C">
        <w:rPr>
          <w:rFonts w:asciiTheme="minorBidi" w:hAnsiTheme="minorBidi"/>
          <w:sz w:val="20"/>
          <w:szCs w:val="20"/>
          <w:rtl/>
        </w:rPr>
        <w:t>2  ،</w:t>
      </w:r>
      <w:proofErr w:type="gramEnd"/>
      <w:r w:rsidRPr="00002B4C">
        <w:rPr>
          <w:rFonts w:asciiTheme="minorBidi" w:hAnsiTheme="minorBidi"/>
          <w:sz w:val="20"/>
          <w:szCs w:val="20"/>
          <w:rtl/>
        </w:rPr>
        <w:t xml:space="preserve"> صفحه 105- 101.</w:t>
      </w:r>
    </w:p>
    <w:p w14:paraId="7DA02D23" w14:textId="77777777" w:rsidR="006D0837" w:rsidRPr="003431FD" w:rsidRDefault="006D0837" w:rsidP="00002B4C">
      <w:pPr>
        <w:bidi/>
        <w:spacing w:line="240" w:lineRule="auto"/>
        <w:rPr>
          <w:rFonts w:asciiTheme="minorBidi" w:hAnsiTheme="minorBidi"/>
          <w:color w:val="000000"/>
          <w:sz w:val="20"/>
          <w:szCs w:val="20"/>
          <w:rtl/>
          <w:lang w:bidi="fa-IR"/>
        </w:rPr>
      </w:pPr>
    </w:p>
    <w:p w14:paraId="04F091ED" w14:textId="77777777" w:rsidR="006D0837" w:rsidRPr="00AC07F0" w:rsidRDefault="006D0837" w:rsidP="006D0837">
      <w:pPr>
        <w:spacing w:line="240" w:lineRule="auto"/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</w:pPr>
      <w:r w:rsidRPr="00AC07F0">
        <w:rPr>
          <w:rFonts w:asciiTheme="minorBidi" w:hAnsiTheme="minorBidi"/>
          <w:b/>
          <w:bCs/>
          <w:i/>
          <w:iCs/>
          <w:color w:val="000000"/>
          <w:sz w:val="24"/>
          <w:szCs w:val="24"/>
        </w:rPr>
        <w:t>Abstracts</w:t>
      </w:r>
    </w:p>
    <w:p w14:paraId="1C1AEE77" w14:textId="77777777" w:rsidR="00F21CE6" w:rsidRPr="00F21CE6" w:rsidRDefault="00F21CE6" w:rsidP="00F21CE6">
      <w:pPr>
        <w:jc w:val="lowKashida"/>
        <w:rPr>
          <w:rFonts w:asciiTheme="minorBidi" w:hAnsiTheme="minorBidi"/>
          <w:sz w:val="20"/>
          <w:szCs w:val="20"/>
        </w:rPr>
      </w:pPr>
    </w:p>
    <w:p w14:paraId="1D9DF5AC" w14:textId="41000E92" w:rsidR="00CC625B" w:rsidRPr="00CC625B" w:rsidRDefault="00CC625B" w:rsidP="00B2726D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CC625B">
        <w:rPr>
          <w:rFonts w:asciiTheme="minorBidi" w:hAnsiTheme="minorBidi" w:cs="Arial"/>
          <w:b/>
          <w:bCs/>
          <w:sz w:val="20"/>
          <w:szCs w:val="20"/>
          <w:u w:val="single"/>
        </w:rPr>
        <w:t>Sheikholeslami F.</w:t>
      </w:r>
      <w:r w:rsidRPr="00CC625B">
        <w:rPr>
          <w:rFonts w:asciiTheme="minorBidi" w:hAnsiTheme="minorBidi" w:cs="Arial"/>
          <w:sz w:val="20"/>
          <w:szCs w:val="20"/>
        </w:rPr>
        <w:t xml:space="preserve"> </w:t>
      </w:r>
      <w:r w:rsidRPr="00CC625B">
        <w:rPr>
          <w:rFonts w:asciiTheme="minorBidi" w:hAnsiTheme="minorBidi" w:cs="Arial"/>
          <w:sz w:val="20"/>
          <w:szCs w:val="20"/>
        </w:rPr>
        <w:t>Rabies: one</w:t>
      </w:r>
      <w:r w:rsidRPr="00CC625B">
        <w:rPr>
          <w:rFonts w:asciiTheme="minorBidi" w:hAnsiTheme="minorBidi" w:cs="Arial"/>
          <w:sz w:val="20"/>
          <w:szCs w:val="20"/>
        </w:rPr>
        <w:t xml:space="preserve"> health approach</w:t>
      </w:r>
      <w:r>
        <w:rPr>
          <w:rFonts w:asciiTheme="minorBidi" w:hAnsiTheme="minorBidi" w:cs="Arial"/>
          <w:sz w:val="20"/>
          <w:szCs w:val="20"/>
        </w:rPr>
        <w:t>.</w:t>
      </w:r>
      <w:r w:rsidRPr="00CC625B">
        <w:t xml:space="preserve"> </w:t>
      </w:r>
      <w:r w:rsidRPr="00CC625B">
        <w:t>World Rabies Day</w:t>
      </w:r>
      <w:r>
        <w:t>,</w:t>
      </w:r>
      <w:r>
        <w:rPr>
          <w:rFonts w:asciiTheme="minorBidi" w:hAnsiTheme="minorBidi" w:cs="Arial"/>
          <w:sz w:val="20"/>
          <w:szCs w:val="20"/>
        </w:rPr>
        <w:t>28 Sep.2024.</w:t>
      </w:r>
      <w:r w:rsidRPr="00CC625B">
        <w:t xml:space="preserve"> </w:t>
      </w:r>
      <w:r w:rsidRPr="00CC625B">
        <w:rPr>
          <w:rFonts w:asciiTheme="minorBidi" w:hAnsiTheme="minorBidi" w:cs="Arial"/>
          <w:sz w:val="20"/>
          <w:szCs w:val="20"/>
        </w:rPr>
        <w:t>Tehran Iran.</w:t>
      </w:r>
    </w:p>
    <w:p w14:paraId="45EF82FE" w14:textId="6C4E9458" w:rsidR="00B2726D" w:rsidRPr="00B2726D" w:rsidRDefault="00B2726D" w:rsidP="00B2726D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B2726D">
        <w:rPr>
          <w:rFonts w:asciiTheme="minorBidi" w:hAnsiTheme="minorBidi"/>
          <w:b/>
          <w:bCs/>
          <w:sz w:val="20"/>
          <w:szCs w:val="20"/>
          <w:u w:val="single"/>
        </w:rPr>
        <w:t>Sheikholeslami F</w:t>
      </w:r>
      <w:r w:rsidRPr="00B2726D">
        <w:rPr>
          <w:rFonts w:asciiTheme="minorBidi" w:hAnsiTheme="minorBidi"/>
          <w:sz w:val="20"/>
          <w:szCs w:val="20"/>
        </w:rPr>
        <w:t xml:space="preserve">. </w:t>
      </w:r>
      <w:r w:rsidRPr="00B2726D">
        <w:rPr>
          <w:rFonts w:asciiTheme="minorBidi" w:hAnsiTheme="minorBidi"/>
          <w:sz w:val="20"/>
          <w:szCs w:val="20"/>
        </w:rPr>
        <w:t>Effects of N-Butyl-Deoxynojirimycin on Calreticulin, Calnexin, and</w:t>
      </w:r>
      <w:r w:rsidRPr="00B2726D">
        <w:rPr>
          <w:rFonts w:asciiTheme="minorBidi" w:hAnsiTheme="minorBidi"/>
          <w:sz w:val="20"/>
          <w:szCs w:val="20"/>
        </w:rPr>
        <w:t xml:space="preserve"> </w:t>
      </w:r>
      <w:r w:rsidRPr="00B2726D">
        <w:rPr>
          <w:rFonts w:asciiTheme="minorBidi" w:hAnsiTheme="minorBidi"/>
          <w:sz w:val="20"/>
          <w:szCs w:val="20"/>
        </w:rPr>
        <w:t>Rabies Virus</w:t>
      </w:r>
      <w:r w:rsidRPr="00B2726D">
        <w:rPr>
          <w:rFonts w:asciiTheme="minorBidi" w:hAnsiTheme="minorBidi"/>
          <w:sz w:val="20"/>
          <w:szCs w:val="20"/>
        </w:rPr>
        <w:t>.</w:t>
      </w:r>
      <w:r w:rsidRPr="00B2726D">
        <w:t xml:space="preserve"> </w:t>
      </w:r>
      <w:r w:rsidRPr="00B2726D">
        <w:rPr>
          <w:rFonts w:asciiTheme="minorBidi" w:hAnsiTheme="minorBidi"/>
          <w:sz w:val="20"/>
          <w:szCs w:val="20"/>
        </w:rPr>
        <w:t>1</w:t>
      </w:r>
      <w:r>
        <w:rPr>
          <w:rFonts w:asciiTheme="minorBidi" w:hAnsiTheme="minorBidi"/>
          <w:sz w:val="20"/>
          <w:szCs w:val="20"/>
        </w:rPr>
        <w:t>8</w:t>
      </w:r>
      <w:r w:rsidRPr="00B2726D">
        <w:rPr>
          <w:rFonts w:asciiTheme="minorBidi" w:hAnsiTheme="minorBidi"/>
          <w:sz w:val="20"/>
          <w:szCs w:val="20"/>
        </w:rPr>
        <w:t xml:space="preserve">th </w:t>
      </w:r>
      <w:r>
        <w:rPr>
          <w:rFonts w:asciiTheme="minorBidi" w:hAnsiTheme="minorBidi"/>
          <w:sz w:val="20"/>
          <w:szCs w:val="20"/>
        </w:rPr>
        <w:t xml:space="preserve">National </w:t>
      </w:r>
      <w:r w:rsidRPr="00B2726D">
        <w:rPr>
          <w:rFonts w:asciiTheme="minorBidi" w:hAnsiTheme="minorBidi"/>
          <w:sz w:val="20"/>
          <w:szCs w:val="20"/>
        </w:rPr>
        <w:t xml:space="preserve">and </w:t>
      </w:r>
      <w:r>
        <w:rPr>
          <w:rFonts w:asciiTheme="minorBidi" w:hAnsiTheme="minorBidi"/>
          <w:sz w:val="20"/>
          <w:szCs w:val="20"/>
        </w:rPr>
        <w:t>9</w:t>
      </w:r>
      <w:r w:rsidRPr="00B2726D">
        <w:rPr>
          <w:rFonts w:asciiTheme="minorBidi" w:hAnsiTheme="minorBidi"/>
          <w:sz w:val="20"/>
          <w:szCs w:val="20"/>
        </w:rPr>
        <w:t>th International Congress of Biochemistry and Molecular Biology Iran. Oral Presentation.  Sep. 202</w:t>
      </w:r>
      <w:r>
        <w:rPr>
          <w:rFonts w:asciiTheme="minorBidi" w:hAnsiTheme="minorBidi"/>
          <w:sz w:val="20"/>
          <w:szCs w:val="20"/>
        </w:rPr>
        <w:t>4</w:t>
      </w:r>
      <w:r w:rsidRPr="00B2726D">
        <w:rPr>
          <w:rFonts w:asciiTheme="minorBidi" w:hAnsiTheme="minorBidi"/>
          <w:sz w:val="20"/>
          <w:szCs w:val="20"/>
        </w:rPr>
        <w:t>, Tehran Iran.</w:t>
      </w:r>
    </w:p>
    <w:p w14:paraId="12F6280F" w14:textId="108120AB" w:rsidR="00B2726D" w:rsidRPr="00B2726D" w:rsidRDefault="00B2726D" w:rsidP="00CC625B">
      <w:pPr>
        <w:pStyle w:val="ListParagraph"/>
        <w:rPr>
          <w:rFonts w:asciiTheme="minorBidi" w:hAnsiTheme="minorBidi"/>
          <w:sz w:val="20"/>
          <w:szCs w:val="20"/>
        </w:rPr>
      </w:pPr>
    </w:p>
    <w:p w14:paraId="503B1C01" w14:textId="5E8203D4" w:rsidR="00BA4A37" w:rsidRPr="005B3CF0" w:rsidRDefault="00BA4A37" w:rsidP="005B3CF0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bookmarkStart w:id="2" w:name="_Hlk212282126"/>
      <w:r w:rsidRPr="005B3CF0">
        <w:rPr>
          <w:rFonts w:asciiTheme="minorBidi" w:hAnsiTheme="minorBidi"/>
          <w:b/>
          <w:bCs/>
          <w:sz w:val="20"/>
          <w:szCs w:val="20"/>
          <w:u w:val="single"/>
        </w:rPr>
        <w:t>Sheikholeslami F</w:t>
      </w:r>
      <w:bookmarkEnd w:id="2"/>
      <w:r w:rsidRPr="005B3CF0">
        <w:rPr>
          <w:rFonts w:asciiTheme="minorBidi" w:hAnsiTheme="minorBidi"/>
          <w:sz w:val="20"/>
          <w:szCs w:val="20"/>
        </w:rPr>
        <w:t>, Parizad H, Abdoli</w:t>
      </w:r>
      <w:r w:rsidRPr="00BA4A37">
        <w:t xml:space="preserve"> </w:t>
      </w:r>
      <w:r w:rsidRPr="005B3CF0">
        <w:rPr>
          <w:rFonts w:asciiTheme="minorBidi" w:hAnsiTheme="minorBidi"/>
          <w:sz w:val="20"/>
          <w:szCs w:val="20"/>
        </w:rPr>
        <w:t>A.</w:t>
      </w:r>
      <w:r w:rsidR="005B3CF0" w:rsidRPr="005B3CF0">
        <w:t xml:space="preserve"> </w:t>
      </w:r>
      <w:r w:rsidR="005B3CF0" w:rsidRPr="005B3CF0">
        <w:rPr>
          <w:rFonts w:asciiTheme="minorBidi" w:hAnsiTheme="minorBidi"/>
          <w:sz w:val="20"/>
          <w:szCs w:val="20"/>
        </w:rPr>
        <w:t xml:space="preserve">Exogenous expression of </w:t>
      </w:r>
      <w:proofErr w:type="spellStart"/>
      <w:r w:rsidR="005B3CF0" w:rsidRPr="005B3CF0">
        <w:rPr>
          <w:rFonts w:asciiTheme="minorBidi" w:hAnsiTheme="minorBidi"/>
          <w:sz w:val="20"/>
          <w:szCs w:val="20"/>
        </w:rPr>
        <w:t>Beclin</w:t>
      </w:r>
      <w:proofErr w:type="spellEnd"/>
      <w:r w:rsidR="005B3CF0" w:rsidRPr="005B3CF0">
        <w:rPr>
          <w:rFonts w:asciiTheme="minorBidi" w:hAnsiTheme="minorBidi"/>
          <w:sz w:val="20"/>
          <w:szCs w:val="20"/>
        </w:rPr>
        <w:t xml:space="preserve"> 1 leads to greater survival of mice infected with wild rabies virus</w:t>
      </w:r>
      <w:r w:rsidR="005B3CF0">
        <w:rPr>
          <w:rFonts w:asciiTheme="minorBidi" w:hAnsiTheme="minorBidi"/>
          <w:sz w:val="20"/>
          <w:szCs w:val="20"/>
        </w:rPr>
        <w:t xml:space="preserve">. </w:t>
      </w:r>
      <w:r w:rsidR="005B3CF0">
        <w:rPr>
          <w:rStyle w:val="rynqvb"/>
          <w:lang w:val="en"/>
        </w:rPr>
        <w:t>17th Congress of Biochemistry and 8th International Congress of Biochemistry and Molecular Biology Iran.</w:t>
      </w:r>
      <w:r w:rsidR="005B3CF0" w:rsidRPr="005B3CF0">
        <w:rPr>
          <w:rFonts w:asciiTheme="minorBidi" w:hAnsiTheme="minorBidi"/>
          <w:sz w:val="20"/>
          <w:szCs w:val="20"/>
        </w:rPr>
        <w:t xml:space="preserve"> </w:t>
      </w:r>
      <w:r w:rsidR="005B3CF0" w:rsidRPr="00F21CE6">
        <w:rPr>
          <w:rFonts w:asciiTheme="minorBidi" w:hAnsiTheme="minorBidi"/>
          <w:sz w:val="20"/>
          <w:szCs w:val="20"/>
        </w:rPr>
        <w:t>Oral Presentation.</w:t>
      </w:r>
      <w:r w:rsidR="005B3CF0">
        <w:rPr>
          <w:rFonts w:asciiTheme="minorBidi" w:hAnsiTheme="minorBidi"/>
          <w:sz w:val="20"/>
          <w:szCs w:val="20"/>
        </w:rPr>
        <w:t xml:space="preserve"> </w:t>
      </w:r>
      <w:r w:rsidR="005B3CF0">
        <w:rPr>
          <w:rStyle w:val="rynqvb"/>
          <w:lang w:val="en"/>
        </w:rPr>
        <w:t xml:space="preserve"> Sep. 2023, Tehran Iran.</w:t>
      </w:r>
    </w:p>
    <w:p w14:paraId="06AE24DD" w14:textId="77777777" w:rsidR="00F21CE6" w:rsidRPr="00F21CE6" w:rsidRDefault="00F21CE6" w:rsidP="005B3CF0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F21CE6">
        <w:rPr>
          <w:rFonts w:asciiTheme="minorBidi" w:hAnsiTheme="minorBidi"/>
          <w:sz w:val="20"/>
          <w:szCs w:val="20"/>
        </w:rPr>
        <w:t xml:space="preserve">Hosseini </w:t>
      </w:r>
      <w:proofErr w:type="spellStart"/>
      <w:r w:rsidRPr="00F21CE6">
        <w:rPr>
          <w:rFonts w:asciiTheme="minorBidi" w:hAnsiTheme="minorBidi"/>
          <w:sz w:val="20"/>
          <w:szCs w:val="20"/>
        </w:rPr>
        <w:t>Hydarabadi</w:t>
      </w:r>
      <w:proofErr w:type="spellEnd"/>
      <w:r w:rsidRPr="00F21CE6">
        <w:rPr>
          <w:rFonts w:asciiTheme="minorBidi" w:hAnsiTheme="minorBidi"/>
          <w:sz w:val="20"/>
          <w:szCs w:val="20"/>
        </w:rPr>
        <w:t xml:space="preserve"> SF</w:t>
      </w:r>
      <w:r w:rsidR="005B3CF0" w:rsidRPr="00F21CE6">
        <w:rPr>
          <w:rFonts w:asciiTheme="minorBidi" w:hAnsiTheme="minorBidi"/>
          <w:sz w:val="20"/>
          <w:szCs w:val="20"/>
        </w:rPr>
        <w:t>,</w:t>
      </w:r>
      <w:r w:rsidR="005B3CF0" w:rsidRPr="00F21CE6">
        <w:rPr>
          <w:rFonts w:asciiTheme="minorBidi" w:hAnsiTheme="minorBidi"/>
          <w:b/>
          <w:bCs/>
          <w:sz w:val="20"/>
          <w:szCs w:val="20"/>
          <w:u w:val="single"/>
        </w:rPr>
        <w:t xml:space="preserve"> Sheikholeslami</w:t>
      </w:r>
      <w:r w:rsidRPr="00F21CE6">
        <w:rPr>
          <w:rFonts w:asciiTheme="minorBidi" w:hAnsiTheme="minorBidi"/>
          <w:b/>
          <w:bCs/>
          <w:sz w:val="20"/>
          <w:szCs w:val="20"/>
          <w:u w:val="single"/>
        </w:rPr>
        <w:t xml:space="preserve"> F</w:t>
      </w:r>
      <w:r w:rsidRPr="00F21CE6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F21CE6">
        <w:rPr>
          <w:rFonts w:asciiTheme="minorBidi" w:hAnsiTheme="minorBidi"/>
          <w:sz w:val="20"/>
          <w:szCs w:val="20"/>
        </w:rPr>
        <w:t>Salahshouri</w:t>
      </w:r>
      <w:proofErr w:type="spellEnd"/>
      <w:r w:rsidRPr="00F21CE6">
        <w:rPr>
          <w:rFonts w:asciiTheme="minorBidi" w:hAnsiTheme="minorBidi"/>
          <w:sz w:val="20"/>
          <w:szCs w:val="20"/>
        </w:rPr>
        <w:t xml:space="preserve"> I</w:t>
      </w:r>
      <w:r>
        <w:rPr>
          <w:rFonts w:asciiTheme="minorBidi" w:hAnsiTheme="minorBidi"/>
          <w:sz w:val="20"/>
          <w:szCs w:val="20"/>
        </w:rPr>
        <w:t>.</w:t>
      </w:r>
      <w:r w:rsidRPr="00F21CE6">
        <w:t xml:space="preserve"> </w:t>
      </w:r>
      <w:r w:rsidRPr="00F21CE6">
        <w:rPr>
          <w:rFonts w:asciiTheme="minorBidi" w:hAnsiTheme="minorBidi"/>
          <w:sz w:val="20"/>
          <w:szCs w:val="20"/>
        </w:rPr>
        <w:t>Evaluation of the effect of autophagy induction and inhibition on street rabies virus titer in NMRI murine model by real- time PCR</w:t>
      </w:r>
      <w:r>
        <w:rPr>
          <w:rFonts w:asciiTheme="minorBidi" w:hAnsiTheme="minorBidi"/>
          <w:sz w:val="20"/>
          <w:szCs w:val="20"/>
        </w:rPr>
        <w:t>.</w:t>
      </w:r>
      <w:r w:rsidR="00BA4A37" w:rsidRPr="00BA4A37">
        <w:t xml:space="preserve"> </w:t>
      </w:r>
      <w:r w:rsidR="00BA4A37" w:rsidRPr="00BA4A37">
        <w:rPr>
          <w:rFonts w:asciiTheme="minorBidi" w:hAnsiTheme="minorBidi"/>
          <w:sz w:val="20"/>
          <w:szCs w:val="20"/>
        </w:rPr>
        <w:t>The 3rd International Congress and the 15th National Genetics Congress of Iran</w:t>
      </w:r>
      <w:r w:rsidR="00BA4A37">
        <w:rPr>
          <w:rFonts w:asciiTheme="minorBidi" w:hAnsiTheme="minorBidi"/>
          <w:sz w:val="20"/>
          <w:szCs w:val="20"/>
        </w:rPr>
        <w:t>,</w:t>
      </w:r>
      <w:r w:rsidR="005B3CF0" w:rsidRPr="005B3CF0">
        <w:t xml:space="preserve"> </w:t>
      </w:r>
      <w:r w:rsidR="005B3CF0" w:rsidRPr="005B3CF0">
        <w:rPr>
          <w:rFonts w:asciiTheme="minorBidi" w:hAnsiTheme="minorBidi"/>
          <w:sz w:val="20"/>
          <w:szCs w:val="20"/>
        </w:rPr>
        <w:t xml:space="preserve">Oral Presentation.  </w:t>
      </w:r>
      <w:r w:rsidR="005B3CF0">
        <w:rPr>
          <w:rFonts w:asciiTheme="minorBidi" w:hAnsiTheme="minorBidi"/>
          <w:sz w:val="20"/>
          <w:szCs w:val="20"/>
        </w:rPr>
        <w:t xml:space="preserve"> May 2019, Tehran</w:t>
      </w:r>
      <w:r w:rsidR="00BA4A37">
        <w:rPr>
          <w:rFonts w:asciiTheme="minorBidi" w:hAnsiTheme="minorBidi"/>
          <w:sz w:val="20"/>
          <w:szCs w:val="20"/>
        </w:rPr>
        <w:t>, Iran.</w:t>
      </w:r>
    </w:p>
    <w:p w14:paraId="61C8E53C" w14:textId="77777777" w:rsidR="00F21CE6" w:rsidRPr="00F21CE6" w:rsidRDefault="00F21CE6" w:rsidP="00F21CE6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F21CE6">
        <w:rPr>
          <w:rFonts w:asciiTheme="minorBidi" w:hAnsiTheme="minorBidi"/>
          <w:b/>
          <w:bCs/>
          <w:sz w:val="20"/>
          <w:szCs w:val="20"/>
          <w:u w:val="single"/>
        </w:rPr>
        <w:t xml:space="preserve">Sheikholeslami F. </w:t>
      </w:r>
      <w:r w:rsidRPr="00F21CE6">
        <w:rPr>
          <w:rFonts w:asciiTheme="minorBidi" w:hAnsiTheme="minorBidi"/>
          <w:sz w:val="20"/>
          <w:szCs w:val="20"/>
        </w:rPr>
        <w:t xml:space="preserve">Treatment and diagnosis of Oral Squamous Cell Carcinoma Using Anti-HER2 </w:t>
      </w:r>
      <w:proofErr w:type="spellStart"/>
      <w:r w:rsidRPr="00F21CE6">
        <w:rPr>
          <w:rFonts w:asciiTheme="minorBidi" w:hAnsiTheme="minorBidi"/>
          <w:sz w:val="20"/>
          <w:szCs w:val="20"/>
        </w:rPr>
        <w:t>Immunonanoshells</w:t>
      </w:r>
      <w:proofErr w:type="spellEnd"/>
      <w:r w:rsidRPr="00F21CE6">
        <w:rPr>
          <w:rFonts w:asciiTheme="minorBidi" w:hAnsiTheme="minorBidi"/>
          <w:sz w:val="20"/>
          <w:szCs w:val="20"/>
        </w:rPr>
        <w:t>.</w:t>
      </w:r>
      <w:r w:rsidRPr="00F21CE6">
        <w:t xml:space="preserve"> </w:t>
      </w:r>
      <w:r w:rsidRPr="00F21CE6">
        <w:rPr>
          <w:rFonts w:asciiTheme="minorBidi" w:hAnsiTheme="minorBidi"/>
          <w:sz w:val="20"/>
          <w:szCs w:val="20"/>
        </w:rPr>
        <w:t>13th Iranian Congress of Biochemistry and 5th International Congress of Biochemistry and Molecular Biology.</w:t>
      </w:r>
      <w:r w:rsidRPr="00F21CE6">
        <w:t xml:space="preserve"> </w:t>
      </w:r>
      <w:r w:rsidRPr="00F21CE6">
        <w:rPr>
          <w:rFonts w:asciiTheme="minorBidi" w:hAnsiTheme="minorBidi"/>
          <w:sz w:val="20"/>
          <w:szCs w:val="20"/>
        </w:rPr>
        <w:t>Oral Presentation.</w:t>
      </w:r>
      <w:r>
        <w:rPr>
          <w:rFonts w:asciiTheme="minorBidi" w:hAnsiTheme="minorBidi"/>
          <w:sz w:val="20"/>
          <w:szCs w:val="20"/>
        </w:rPr>
        <w:t xml:space="preserve"> April </w:t>
      </w:r>
      <w:r w:rsidRPr="00F21CE6">
        <w:rPr>
          <w:rFonts w:asciiTheme="minorBidi" w:hAnsiTheme="minorBidi"/>
          <w:sz w:val="20"/>
          <w:szCs w:val="20"/>
        </w:rPr>
        <w:t>2012, Tehran, Iran.</w:t>
      </w:r>
    </w:p>
    <w:p w14:paraId="730F1C6A" w14:textId="77777777" w:rsidR="00F21CE6" w:rsidRPr="00F21CE6" w:rsidRDefault="00F21CE6" w:rsidP="00F21CE6">
      <w:pPr>
        <w:pStyle w:val="ListParagraph"/>
        <w:jc w:val="lowKashida"/>
        <w:rPr>
          <w:rFonts w:asciiTheme="minorBidi" w:hAnsiTheme="minorBidi"/>
          <w:sz w:val="20"/>
          <w:szCs w:val="20"/>
        </w:rPr>
      </w:pPr>
    </w:p>
    <w:p w14:paraId="25C204BF" w14:textId="41404622" w:rsidR="009B304E" w:rsidRPr="00C23BB7" w:rsidRDefault="009B304E" w:rsidP="00C23BB7">
      <w:pPr>
        <w:pStyle w:val="ListParagraph"/>
        <w:numPr>
          <w:ilvl w:val="0"/>
          <w:numId w:val="17"/>
        </w:numPr>
        <w:jc w:val="lowKashida"/>
        <w:rPr>
          <w:rFonts w:asciiTheme="minorBidi" w:hAnsiTheme="minorBidi"/>
          <w:sz w:val="20"/>
          <w:szCs w:val="20"/>
        </w:rPr>
      </w:pPr>
      <w:r w:rsidRPr="00C23BB7">
        <w:rPr>
          <w:rFonts w:asciiTheme="minorBidi" w:hAnsiTheme="minorBidi"/>
          <w:sz w:val="20"/>
          <w:szCs w:val="20"/>
        </w:rPr>
        <w:lastRenderedPageBreak/>
        <w:t xml:space="preserve">Mozhgani SHR, Makvandi M, </w:t>
      </w:r>
      <w:r w:rsidRPr="00C23BB7">
        <w:rPr>
          <w:rFonts w:asciiTheme="minorBidi" w:hAnsiTheme="minorBidi"/>
          <w:b/>
          <w:bCs/>
          <w:sz w:val="20"/>
          <w:szCs w:val="20"/>
          <w:u w:val="single"/>
        </w:rPr>
        <w:t>Sheikholeslami F</w:t>
      </w:r>
      <w:r w:rsidRPr="00C23BB7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C23BB7">
        <w:rPr>
          <w:rFonts w:asciiTheme="minorBidi" w:hAnsiTheme="minorBidi"/>
          <w:sz w:val="20"/>
          <w:szCs w:val="20"/>
        </w:rPr>
        <w:t>Parsanahad</w:t>
      </w:r>
      <w:proofErr w:type="spellEnd"/>
      <w:r w:rsidRPr="00C23BB7">
        <w:rPr>
          <w:rFonts w:asciiTheme="minorBidi" w:hAnsiTheme="minorBidi"/>
          <w:sz w:val="20"/>
          <w:szCs w:val="20"/>
        </w:rPr>
        <w:t xml:space="preserve"> M.</w:t>
      </w:r>
      <w:r w:rsidRPr="009B304E">
        <w:t xml:space="preserve"> </w:t>
      </w:r>
      <w:r w:rsidRPr="00C23BB7">
        <w:rPr>
          <w:rFonts w:asciiTheme="minorBidi" w:hAnsiTheme="minorBidi"/>
          <w:sz w:val="20"/>
          <w:szCs w:val="20"/>
        </w:rPr>
        <w:t xml:space="preserve">Overview of </w:t>
      </w:r>
      <w:proofErr w:type="spellStart"/>
      <w:r w:rsidRPr="00C23BB7">
        <w:rPr>
          <w:rFonts w:asciiTheme="minorBidi" w:hAnsiTheme="minorBidi"/>
          <w:sz w:val="20"/>
          <w:szCs w:val="20"/>
        </w:rPr>
        <w:t>infentile</w:t>
      </w:r>
      <w:proofErr w:type="spellEnd"/>
      <w:r w:rsidRPr="00C23BB7">
        <w:rPr>
          <w:rFonts w:asciiTheme="minorBidi" w:hAnsiTheme="minorBidi"/>
          <w:sz w:val="20"/>
          <w:szCs w:val="20"/>
        </w:rPr>
        <w:t xml:space="preserve"> viral gastroenteritis in Ahvaz</w:t>
      </w:r>
      <w:r w:rsidRPr="009B304E">
        <w:t>.</w:t>
      </w:r>
      <w:r w:rsidRPr="00C23BB7">
        <w:rPr>
          <w:rStyle w:val="rynqvb"/>
          <w:lang w:val="en"/>
        </w:rPr>
        <w:t>The 6th Congress of Virology of Iran</w:t>
      </w:r>
      <w:r w:rsidR="00C23BB7" w:rsidRPr="00C23BB7">
        <w:rPr>
          <w:rStyle w:val="rynqvb"/>
          <w:lang w:val="en"/>
        </w:rPr>
        <w:t>,</w:t>
      </w:r>
      <w:r w:rsidR="00C23BB7" w:rsidRPr="00C23BB7">
        <w:t xml:space="preserve"> </w:t>
      </w:r>
      <w:r w:rsidR="00C23BB7" w:rsidRPr="00C23BB7">
        <w:rPr>
          <w:rStyle w:val="rynqvb"/>
          <w:lang w:val="en"/>
        </w:rPr>
        <w:t>Oral Presentation.13-17 July</w:t>
      </w:r>
      <w:r w:rsidR="00C23BB7" w:rsidRPr="00C23BB7">
        <w:t xml:space="preserve"> </w:t>
      </w:r>
      <w:r w:rsidR="00151D50" w:rsidRPr="00C23BB7">
        <w:rPr>
          <w:rStyle w:val="rynqvb"/>
          <w:lang w:val="en"/>
        </w:rPr>
        <w:t xml:space="preserve">2012, </w:t>
      </w:r>
      <w:proofErr w:type="gramStart"/>
      <w:r w:rsidR="00151D50" w:rsidRPr="00C23BB7">
        <w:rPr>
          <w:rStyle w:val="rynqvb"/>
          <w:lang w:val="en"/>
        </w:rPr>
        <w:t>Tehran</w:t>
      </w:r>
      <w:r w:rsidR="00C23BB7" w:rsidRPr="00C23BB7">
        <w:rPr>
          <w:rStyle w:val="rynqvb"/>
          <w:lang w:val="en"/>
        </w:rPr>
        <w:t xml:space="preserve"> ,Iran</w:t>
      </w:r>
      <w:proofErr w:type="gramEnd"/>
      <w:r w:rsidR="00C23BB7" w:rsidRPr="00C23BB7">
        <w:rPr>
          <w:rStyle w:val="rynqvb"/>
          <w:lang w:val="en"/>
        </w:rPr>
        <w:t>.</w:t>
      </w:r>
    </w:p>
    <w:p w14:paraId="1F3CDF24" w14:textId="77777777" w:rsidR="009B304E" w:rsidRPr="009B304E" w:rsidRDefault="009B304E" w:rsidP="00C23BB7">
      <w:pPr>
        <w:pStyle w:val="ListParagraph"/>
        <w:spacing w:line="240" w:lineRule="auto"/>
        <w:rPr>
          <w:rFonts w:asciiTheme="minorBidi" w:hAnsiTheme="minorBidi"/>
          <w:sz w:val="20"/>
          <w:szCs w:val="20"/>
        </w:rPr>
      </w:pPr>
    </w:p>
    <w:p w14:paraId="7D49340D" w14:textId="77777777" w:rsidR="002E4016" w:rsidRPr="00144E6B" w:rsidRDefault="002E4016" w:rsidP="00144E6B">
      <w:pPr>
        <w:pStyle w:val="ListParagraph"/>
        <w:numPr>
          <w:ilvl w:val="0"/>
          <w:numId w:val="17"/>
        </w:numPr>
        <w:spacing w:line="240" w:lineRule="auto"/>
        <w:rPr>
          <w:rFonts w:asciiTheme="minorBidi" w:hAnsiTheme="minorBidi"/>
          <w:sz w:val="20"/>
          <w:szCs w:val="20"/>
          <w:rtl/>
        </w:rPr>
      </w:pPr>
      <w:r w:rsidRPr="00144E6B">
        <w:rPr>
          <w:rFonts w:asciiTheme="minorBidi" w:hAnsiTheme="minorBidi"/>
          <w:b/>
          <w:bCs/>
          <w:sz w:val="20"/>
          <w:szCs w:val="20"/>
          <w:u w:val="single"/>
        </w:rPr>
        <w:t>Sheikholeslami F</w:t>
      </w:r>
      <w:r w:rsidRPr="00144E6B">
        <w:rPr>
          <w:rFonts w:asciiTheme="minorBidi" w:hAnsiTheme="minorBidi"/>
          <w:b/>
          <w:bCs/>
          <w:sz w:val="20"/>
          <w:szCs w:val="20"/>
        </w:rPr>
        <w:t>,</w:t>
      </w:r>
      <w:r w:rsidRPr="00144E6B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144E6B">
        <w:rPr>
          <w:rFonts w:asciiTheme="minorBidi" w:hAnsiTheme="minorBidi"/>
          <w:sz w:val="20"/>
          <w:szCs w:val="20"/>
        </w:rPr>
        <w:t>Fekrazad</w:t>
      </w:r>
      <w:proofErr w:type="spellEnd"/>
      <w:r w:rsidRPr="00144E6B">
        <w:rPr>
          <w:rFonts w:asciiTheme="minorBidi" w:hAnsiTheme="minorBidi"/>
          <w:sz w:val="20"/>
          <w:szCs w:val="20"/>
        </w:rPr>
        <w:t xml:space="preserve"> R, et.al. 5 </w:t>
      </w:r>
      <w:proofErr w:type="spellStart"/>
      <w:r w:rsidRPr="00144E6B">
        <w:rPr>
          <w:rFonts w:asciiTheme="minorBidi" w:hAnsiTheme="minorBidi"/>
          <w:sz w:val="20"/>
          <w:szCs w:val="20"/>
          <w:vertAlign w:val="superscript"/>
        </w:rPr>
        <w:t>th</w:t>
      </w:r>
      <w:proofErr w:type="spellEnd"/>
      <w:r w:rsidRPr="00144E6B">
        <w:rPr>
          <w:rFonts w:asciiTheme="minorBidi" w:hAnsiTheme="minorBidi"/>
          <w:sz w:val="20"/>
          <w:szCs w:val="20"/>
        </w:rPr>
        <w:t xml:space="preserve"> International Congress of Biochemistry and Molecular Biology and 13 </w:t>
      </w:r>
      <w:proofErr w:type="spellStart"/>
      <w:r w:rsidRPr="00144E6B">
        <w:rPr>
          <w:rFonts w:asciiTheme="minorBidi" w:hAnsiTheme="minorBidi"/>
          <w:sz w:val="20"/>
          <w:szCs w:val="20"/>
          <w:vertAlign w:val="superscript"/>
        </w:rPr>
        <w:t>th</w:t>
      </w:r>
      <w:proofErr w:type="spellEnd"/>
      <w:r w:rsidRPr="00144E6B">
        <w:rPr>
          <w:rFonts w:asciiTheme="minorBidi" w:hAnsiTheme="minorBidi"/>
          <w:sz w:val="20"/>
          <w:szCs w:val="20"/>
        </w:rPr>
        <w:t xml:space="preserve"> Iranian Congress of Biochemistry,</w:t>
      </w:r>
      <w:r w:rsidR="009A5B20" w:rsidRPr="00144E6B">
        <w:rPr>
          <w:rFonts w:asciiTheme="minorBidi" w:hAnsiTheme="minorBidi"/>
          <w:sz w:val="20"/>
          <w:szCs w:val="20"/>
          <w:u w:val="single"/>
        </w:rPr>
        <w:t xml:space="preserve"> Oral Presentation.</w:t>
      </w:r>
      <w:r w:rsidRPr="00144E6B">
        <w:rPr>
          <w:rFonts w:asciiTheme="minorBidi" w:hAnsiTheme="minorBidi"/>
          <w:sz w:val="20"/>
          <w:szCs w:val="20"/>
        </w:rPr>
        <w:t xml:space="preserve"> 16-19 April 2013, Yazd, Iran.</w:t>
      </w:r>
    </w:p>
    <w:p w14:paraId="7C5EDDF7" w14:textId="77777777" w:rsidR="002E4016" w:rsidRPr="003431FD" w:rsidRDefault="002E4016" w:rsidP="00144E6B">
      <w:pPr>
        <w:pStyle w:val="ListParagraph"/>
        <w:spacing w:line="240" w:lineRule="auto"/>
        <w:rPr>
          <w:rFonts w:asciiTheme="minorBidi" w:eastAsia="Calibri" w:hAnsiTheme="minorBidi"/>
          <w:sz w:val="20"/>
          <w:szCs w:val="20"/>
        </w:rPr>
      </w:pPr>
    </w:p>
    <w:p w14:paraId="5E7647B0" w14:textId="602C6BAB" w:rsidR="00B92CDA" w:rsidRPr="00144E6B" w:rsidRDefault="00B92CDA" w:rsidP="00144E6B">
      <w:pPr>
        <w:pStyle w:val="ListParagraph"/>
        <w:numPr>
          <w:ilvl w:val="0"/>
          <w:numId w:val="17"/>
        </w:numPr>
        <w:spacing w:line="240" w:lineRule="auto"/>
        <w:rPr>
          <w:rFonts w:asciiTheme="minorBidi" w:eastAsia="Calibri" w:hAnsiTheme="minorBidi"/>
          <w:sz w:val="20"/>
          <w:szCs w:val="20"/>
        </w:rPr>
      </w:pPr>
      <w:r w:rsidRPr="00144E6B">
        <w:rPr>
          <w:rFonts w:asciiTheme="minorBidi" w:eastAsia="Calibri" w:hAnsiTheme="minorBidi"/>
          <w:b/>
          <w:bCs/>
          <w:sz w:val="20"/>
          <w:szCs w:val="20"/>
          <w:u w:val="single"/>
        </w:rPr>
        <w:t>Sheikholeslami F,</w:t>
      </w:r>
      <w:r w:rsidRPr="00144E6B">
        <w:rPr>
          <w:rFonts w:asciiTheme="minorBidi" w:eastAsia="Calibri" w:hAnsiTheme="minorBidi"/>
          <w:sz w:val="20"/>
          <w:szCs w:val="20"/>
        </w:rPr>
        <w:t xml:space="preserve"> </w:t>
      </w:r>
      <w:proofErr w:type="spellStart"/>
      <w:r w:rsidR="0083555D" w:rsidRPr="00144E6B">
        <w:rPr>
          <w:rFonts w:asciiTheme="minorBidi" w:eastAsia="Calibri" w:hAnsiTheme="minorBidi"/>
          <w:sz w:val="20"/>
          <w:szCs w:val="20"/>
        </w:rPr>
        <w:t>Nouroziyan</w:t>
      </w:r>
      <w:proofErr w:type="spellEnd"/>
      <w:r w:rsidR="0083555D" w:rsidRPr="00144E6B">
        <w:rPr>
          <w:rFonts w:asciiTheme="minorBidi" w:eastAsia="Calibri" w:hAnsiTheme="minorBidi"/>
          <w:sz w:val="20"/>
          <w:szCs w:val="20"/>
        </w:rPr>
        <w:t xml:space="preserve"> </w:t>
      </w:r>
      <w:r w:rsidR="000867C4" w:rsidRPr="00144E6B">
        <w:rPr>
          <w:rFonts w:asciiTheme="minorBidi" w:eastAsia="Calibri" w:hAnsiTheme="minorBidi"/>
          <w:sz w:val="20"/>
          <w:szCs w:val="20"/>
        </w:rPr>
        <w:t>D</w:t>
      </w:r>
      <w:r w:rsidR="0083555D" w:rsidRPr="00144E6B">
        <w:rPr>
          <w:rFonts w:asciiTheme="minorBidi" w:eastAsia="Calibri" w:hAnsiTheme="minorBidi"/>
          <w:sz w:val="20"/>
          <w:szCs w:val="20"/>
        </w:rPr>
        <w:t>,</w:t>
      </w:r>
      <w:r w:rsidR="002C2B2E" w:rsidRPr="00144E6B">
        <w:rPr>
          <w:rFonts w:asciiTheme="minorBidi" w:eastAsia="Calibri" w:hAnsiTheme="minorBidi"/>
          <w:sz w:val="20"/>
          <w:szCs w:val="20"/>
        </w:rPr>
        <w:t xml:space="preserve"> </w:t>
      </w:r>
      <w:r w:rsidRPr="00144E6B">
        <w:rPr>
          <w:rFonts w:asciiTheme="minorBidi" w:eastAsia="Calibri" w:hAnsiTheme="minorBidi"/>
          <w:sz w:val="20"/>
          <w:szCs w:val="20"/>
        </w:rPr>
        <w:t>Khan Ahmadi H. 4</w:t>
      </w:r>
      <w:r w:rsidRPr="00144E6B">
        <w:rPr>
          <w:rFonts w:asciiTheme="minorBidi" w:eastAsia="Calibri" w:hAnsiTheme="minorBidi"/>
          <w:sz w:val="20"/>
          <w:szCs w:val="20"/>
          <w:vertAlign w:val="superscript"/>
        </w:rPr>
        <w:t>th</w:t>
      </w:r>
      <w:r w:rsidRPr="00144E6B">
        <w:rPr>
          <w:rFonts w:asciiTheme="minorBidi" w:eastAsia="Calibri" w:hAnsiTheme="minorBidi"/>
          <w:sz w:val="20"/>
          <w:szCs w:val="20"/>
        </w:rPr>
        <w:t xml:space="preserve"> </w:t>
      </w:r>
      <w:r w:rsidR="00151D50" w:rsidRPr="00144E6B">
        <w:rPr>
          <w:rFonts w:asciiTheme="minorBidi" w:eastAsia="Calibri" w:hAnsiTheme="minorBidi"/>
          <w:sz w:val="20"/>
          <w:szCs w:val="20"/>
        </w:rPr>
        <w:t>congress of</w:t>
      </w:r>
      <w:r w:rsidRPr="00144E6B">
        <w:rPr>
          <w:rFonts w:asciiTheme="minorBidi" w:eastAsia="Calibri" w:hAnsiTheme="minorBidi"/>
          <w:sz w:val="20"/>
          <w:szCs w:val="20"/>
        </w:rPr>
        <w:t xml:space="preserve"> </w:t>
      </w:r>
      <w:r w:rsidR="001255C4" w:rsidRPr="00144E6B">
        <w:rPr>
          <w:rFonts w:asciiTheme="minorBidi" w:eastAsia="Calibri" w:hAnsiTheme="minorBidi"/>
          <w:sz w:val="20"/>
          <w:szCs w:val="20"/>
        </w:rPr>
        <w:t>Laboratory and Clinic,</w:t>
      </w:r>
      <w:r w:rsidRPr="00144E6B">
        <w:rPr>
          <w:rFonts w:asciiTheme="minorBidi" w:hAnsiTheme="minorBidi"/>
          <w:sz w:val="20"/>
          <w:szCs w:val="20"/>
        </w:rPr>
        <w:t xml:space="preserve"> Rapid Diagnosis of Rubella Virus</w:t>
      </w:r>
      <w:r w:rsidR="0083555D" w:rsidRPr="00144E6B">
        <w:rPr>
          <w:rFonts w:asciiTheme="minorBidi" w:hAnsiTheme="minorBidi"/>
          <w:sz w:val="20"/>
          <w:szCs w:val="20"/>
        </w:rPr>
        <w:t xml:space="preserve"> </w:t>
      </w:r>
      <w:r w:rsidRPr="00144E6B">
        <w:rPr>
          <w:rFonts w:asciiTheme="minorBidi" w:hAnsiTheme="minorBidi"/>
          <w:sz w:val="20"/>
          <w:szCs w:val="20"/>
        </w:rPr>
        <w:t>Infected People by Real time-PCR Technique</w:t>
      </w:r>
      <w:r w:rsidR="00C537BC" w:rsidRPr="00144E6B">
        <w:rPr>
          <w:rFonts w:asciiTheme="minorBidi" w:hAnsiTheme="minorBidi"/>
          <w:sz w:val="20"/>
          <w:szCs w:val="20"/>
        </w:rPr>
        <w:t>.</w:t>
      </w:r>
      <w:r w:rsidR="009A5B20" w:rsidRPr="00144E6B">
        <w:rPr>
          <w:rFonts w:asciiTheme="minorBidi" w:hAnsiTheme="minorBidi"/>
          <w:sz w:val="20"/>
          <w:szCs w:val="20"/>
          <w:u w:val="single"/>
        </w:rPr>
        <w:t xml:space="preserve"> Oral Presentation.</w:t>
      </w:r>
      <w:r w:rsidR="009A5B20" w:rsidRPr="00144E6B">
        <w:rPr>
          <w:rFonts w:asciiTheme="minorBidi" w:eastAsia="Calibri" w:hAnsiTheme="minorBidi"/>
          <w:sz w:val="20"/>
          <w:szCs w:val="20"/>
        </w:rPr>
        <w:t xml:space="preserve"> 23- 25 December </w:t>
      </w:r>
      <w:r w:rsidR="00151D50" w:rsidRPr="00144E6B">
        <w:rPr>
          <w:rFonts w:asciiTheme="minorBidi" w:eastAsia="Calibri" w:hAnsiTheme="minorBidi"/>
          <w:sz w:val="20"/>
          <w:szCs w:val="20"/>
        </w:rPr>
        <w:t>2012, Tehran</w:t>
      </w:r>
      <w:r w:rsidR="009A5B20" w:rsidRPr="00144E6B">
        <w:rPr>
          <w:rFonts w:asciiTheme="minorBidi" w:eastAsia="Calibri" w:hAnsiTheme="minorBidi"/>
          <w:sz w:val="20"/>
          <w:szCs w:val="20"/>
        </w:rPr>
        <w:t>,</w:t>
      </w:r>
      <w:r w:rsidR="002C2B2E" w:rsidRPr="00144E6B">
        <w:rPr>
          <w:rFonts w:asciiTheme="minorBidi" w:eastAsia="Calibri" w:hAnsiTheme="minorBidi"/>
          <w:sz w:val="20"/>
          <w:szCs w:val="20"/>
        </w:rPr>
        <w:t xml:space="preserve"> </w:t>
      </w:r>
      <w:r w:rsidR="009A5B20" w:rsidRPr="00144E6B">
        <w:rPr>
          <w:rFonts w:asciiTheme="minorBidi" w:eastAsia="Calibri" w:hAnsiTheme="minorBidi"/>
          <w:sz w:val="20"/>
          <w:szCs w:val="20"/>
        </w:rPr>
        <w:t>Iran.</w:t>
      </w:r>
    </w:p>
    <w:p w14:paraId="7AA9079F" w14:textId="60E96E05" w:rsidR="006D0837" w:rsidRPr="00144E6B" w:rsidRDefault="006D0837" w:rsidP="00144E6B">
      <w:pPr>
        <w:pStyle w:val="ListParagraph"/>
        <w:numPr>
          <w:ilvl w:val="0"/>
          <w:numId w:val="17"/>
        </w:numPr>
        <w:spacing w:line="240" w:lineRule="auto"/>
        <w:rPr>
          <w:rFonts w:asciiTheme="minorBidi" w:eastAsia="Calibri" w:hAnsiTheme="minorBidi"/>
          <w:sz w:val="20"/>
          <w:szCs w:val="20"/>
        </w:rPr>
      </w:pPr>
      <w:r w:rsidRPr="00144E6B">
        <w:rPr>
          <w:rFonts w:asciiTheme="minorBidi" w:eastAsia="Calibri" w:hAnsiTheme="minorBidi"/>
          <w:b/>
          <w:bCs/>
          <w:sz w:val="20"/>
          <w:szCs w:val="20"/>
          <w:u w:val="single"/>
        </w:rPr>
        <w:t>Sheikholeslami F,</w:t>
      </w:r>
      <w:r w:rsidRPr="00144E6B">
        <w:rPr>
          <w:rFonts w:asciiTheme="minorBidi" w:eastAsia="Calibri" w:hAnsiTheme="minorBidi"/>
          <w:sz w:val="20"/>
          <w:szCs w:val="20"/>
        </w:rPr>
        <w:t xml:space="preserve"> </w:t>
      </w:r>
      <w:proofErr w:type="spellStart"/>
      <w:r w:rsidRPr="00144E6B">
        <w:rPr>
          <w:rFonts w:asciiTheme="minorBidi" w:eastAsia="Calibri" w:hAnsiTheme="minorBidi"/>
          <w:sz w:val="20"/>
          <w:szCs w:val="20"/>
        </w:rPr>
        <w:t>Rasaee</w:t>
      </w:r>
      <w:proofErr w:type="spellEnd"/>
      <w:r w:rsidRPr="00144E6B">
        <w:rPr>
          <w:rFonts w:asciiTheme="minorBidi" w:eastAsia="Calibri" w:hAnsiTheme="minorBidi"/>
          <w:sz w:val="20"/>
          <w:szCs w:val="20"/>
        </w:rPr>
        <w:t xml:space="preserve"> MJ, </w:t>
      </w:r>
      <w:proofErr w:type="spellStart"/>
      <w:r w:rsidRPr="00144E6B">
        <w:rPr>
          <w:rFonts w:asciiTheme="minorBidi" w:eastAsia="Calibri" w:hAnsiTheme="minorBidi"/>
          <w:sz w:val="20"/>
          <w:szCs w:val="20"/>
        </w:rPr>
        <w:t>Shokrgozar</w:t>
      </w:r>
      <w:proofErr w:type="spellEnd"/>
      <w:r w:rsidRPr="00144E6B">
        <w:rPr>
          <w:rFonts w:asciiTheme="minorBidi" w:eastAsia="Calibri" w:hAnsiTheme="minorBidi"/>
          <w:sz w:val="20"/>
          <w:szCs w:val="20"/>
        </w:rPr>
        <w:t xml:space="preserve"> MA, Mokhtari M.</w:t>
      </w:r>
      <w:r w:rsidRPr="00144E6B">
        <w:rPr>
          <w:rFonts w:asciiTheme="minorBidi" w:hAnsiTheme="minorBidi"/>
          <w:sz w:val="20"/>
          <w:szCs w:val="20"/>
        </w:rPr>
        <w:t xml:space="preserve"> Isolation of a Novel Nanobody Against</w:t>
      </w:r>
      <w:r w:rsidRPr="00144E6B">
        <w:rPr>
          <w:rFonts w:asciiTheme="minorBidi" w:hAnsiTheme="minorBidi"/>
          <w:sz w:val="20"/>
          <w:szCs w:val="20"/>
          <w:rtl/>
        </w:rPr>
        <w:t xml:space="preserve"> </w:t>
      </w:r>
      <w:r w:rsidRPr="00144E6B">
        <w:rPr>
          <w:rFonts w:asciiTheme="minorBidi" w:hAnsiTheme="minorBidi"/>
          <w:sz w:val="20"/>
          <w:szCs w:val="20"/>
        </w:rPr>
        <w:t>HER-2/neu Using Phage Displays</w:t>
      </w:r>
      <w:r w:rsidRPr="00144E6B">
        <w:rPr>
          <w:rFonts w:asciiTheme="minorBidi" w:hAnsiTheme="minorBidi"/>
          <w:sz w:val="20"/>
          <w:szCs w:val="20"/>
          <w:rtl/>
        </w:rPr>
        <w:t xml:space="preserve"> </w:t>
      </w:r>
      <w:r w:rsidR="00151D50" w:rsidRPr="00144E6B">
        <w:rPr>
          <w:rFonts w:asciiTheme="minorBidi" w:hAnsiTheme="minorBidi"/>
          <w:sz w:val="20"/>
          <w:szCs w:val="20"/>
        </w:rPr>
        <w:t>Technology</w:t>
      </w:r>
      <w:r w:rsidR="00151D50" w:rsidRPr="00144E6B">
        <w:rPr>
          <w:rFonts w:asciiTheme="minorBidi" w:eastAsia="Calibri" w:hAnsiTheme="minorBidi"/>
          <w:sz w:val="20"/>
          <w:szCs w:val="20"/>
        </w:rPr>
        <w:t>,</w:t>
      </w:r>
      <w:r w:rsidRPr="00144E6B">
        <w:rPr>
          <w:rFonts w:asciiTheme="minorBidi" w:eastAsia="Calibri" w:hAnsiTheme="minorBidi"/>
          <w:sz w:val="20"/>
          <w:szCs w:val="20"/>
        </w:rPr>
        <w:t xml:space="preserve"> 35</w:t>
      </w:r>
      <w:r w:rsidRPr="00144E6B">
        <w:rPr>
          <w:rFonts w:asciiTheme="minorBidi" w:eastAsia="Calibri" w:hAnsiTheme="minorBidi"/>
          <w:sz w:val="20"/>
          <w:szCs w:val="20"/>
          <w:vertAlign w:val="superscript"/>
        </w:rPr>
        <w:t>th</w:t>
      </w:r>
      <w:r w:rsidRPr="00144E6B">
        <w:rPr>
          <w:rFonts w:asciiTheme="minorBidi" w:eastAsia="Calibri" w:hAnsiTheme="minorBidi"/>
          <w:sz w:val="20"/>
          <w:szCs w:val="20"/>
        </w:rPr>
        <w:t xml:space="preserve"> FEBS congress Molecules of life,26</w:t>
      </w:r>
      <w:r w:rsidR="009A5B20" w:rsidRPr="00144E6B">
        <w:rPr>
          <w:rFonts w:asciiTheme="minorBidi" w:eastAsia="Calibri" w:hAnsiTheme="minorBidi"/>
          <w:sz w:val="20"/>
          <w:szCs w:val="20"/>
        </w:rPr>
        <w:t>J</w:t>
      </w:r>
      <w:r w:rsidRPr="00144E6B">
        <w:rPr>
          <w:rFonts w:asciiTheme="minorBidi" w:eastAsia="Calibri" w:hAnsiTheme="minorBidi"/>
          <w:sz w:val="20"/>
          <w:szCs w:val="20"/>
        </w:rPr>
        <w:t>une-2 July 2010,</w:t>
      </w:r>
      <w:r w:rsidR="002C2B2E" w:rsidRPr="00144E6B">
        <w:rPr>
          <w:rFonts w:asciiTheme="minorBidi" w:hAnsiTheme="minorBidi"/>
          <w:sz w:val="20"/>
          <w:szCs w:val="20"/>
          <w:u w:val="single"/>
        </w:rPr>
        <w:t xml:space="preserve"> Poster </w:t>
      </w:r>
      <w:proofErr w:type="spellStart"/>
      <w:r w:rsidR="00151D50" w:rsidRPr="00144E6B">
        <w:rPr>
          <w:rFonts w:asciiTheme="minorBidi" w:hAnsiTheme="minorBidi"/>
          <w:sz w:val="20"/>
          <w:szCs w:val="20"/>
          <w:u w:val="single"/>
        </w:rPr>
        <w:t>Presentation</w:t>
      </w:r>
      <w:r w:rsidR="00151D50" w:rsidRPr="00144E6B">
        <w:rPr>
          <w:rFonts w:asciiTheme="minorBidi" w:hAnsiTheme="minorBidi"/>
          <w:sz w:val="20"/>
          <w:szCs w:val="20"/>
        </w:rPr>
        <w:t>.</w:t>
      </w:r>
      <w:r w:rsidR="00151D50" w:rsidRPr="00144E6B">
        <w:rPr>
          <w:rFonts w:asciiTheme="minorBidi" w:eastAsia="Calibri" w:hAnsiTheme="minorBidi"/>
          <w:sz w:val="20"/>
          <w:szCs w:val="20"/>
        </w:rPr>
        <w:t>Gutenburg</w:t>
      </w:r>
      <w:proofErr w:type="spellEnd"/>
      <w:r w:rsidR="00151D50" w:rsidRPr="00144E6B">
        <w:rPr>
          <w:rFonts w:asciiTheme="minorBidi" w:eastAsia="Calibri" w:hAnsiTheme="minorBidi"/>
          <w:sz w:val="20"/>
          <w:szCs w:val="20"/>
        </w:rPr>
        <w:t>, Sweden.Vol.277, supp.</w:t>
      </w:r>
      <w:proofErr w:type="gramStart"/>
      <w:r w:rsidRPr="00144E6B">
        <w:rPr>
          <w:rFonts w:asciiTheme="minorBidi" w:eastAsia="Calibri" w:hAnsiTheme="minorBidi"/>
          <w:sz w:val="20"/>
          <w:szCs w:val="20"/>
        </w:rPr>
        <w:t>1,pp</w:t>
      </w:r>
      <w:proofErr w:type="gramEnd"/>
      <w:r w:rsidRPr="00144E6B">
        <w:rPr>
          <w:rFonts w:asciiTheme="minorBidi" w:eastAsia="Calibri" w:hAnsiTheme="minorBidi"/>
          <w:sz w:val="20"/>
          <w:szCs w:val="20"/>
        </w:rPr>
        <w:t xml:space="preserve"> 43.</w:t>
      </w:r>
    </w:p>
    <w:p w14:paraId="4196530D" w14:textId="77777777" w:rsidR="009A5B20" w:rsidRPr="003431FD" w:rsidRDefault="009A5B20" w:rsidP="00144E6B">
      <w:pPr>
        <w:pStyle w:val="ListParagraph"/>
        <w:spacing w:line="240" w:lineRule="auto"/>
        <w:rPr>
          <w:rFonts w:asciiTheme="minorBidi" w:eastAsia="Calibri" w:hAnsiTheme="minorBidi"/>
          <w:sz w:val="20"/>
          <w:szCs w:val="20"/>
        </w:rPr>
      </w:pPr>
    </w:p>
    <w:p w14:paraId="3EFCEFF7" w14:textId="624ED8C3" w:rsidR="00535DCE" w:rsidRPr="00144E6B" w:rsidRDefault="006D0837" w:rsidP="00144E6B">
      <w:pPr>
        <w:pStyle w:val="ListParagraph"/>
        <w:numPr>
          <w:ilvl w:val="0"/>
          <w:numId w:val="17"/>
        </w:numPr>
        <w:spacing w:line="240" w:lineRule="auto"/>
        <w:rPr>
          <w:rFonts w:asciiTheme="minorBidi" w:eastAsia="Calibri" w:hAnsiTheme="minorBidi"/>
          <w:sz w:val="20"/>
          <w:szCs w:val="20"/>
        </w:rPr>
      </w:pPr>
      <w:r w:rsidRPr="00144E6B">
        <w:rPr>
          <w:rFonts w:asciiTheme="minorBidi" w:eastAsia="Calibri" w:hAnsiTheme="minorBidi"/>
          <w:b/>
          <w:bCs/>
          <w:sz w:val="20"/>
          <w:szCs w:val="20"/>
          <w:u w:val="single"/>
        </w:rPr>
        <w:t>Sheikholeslami F,</w:t>
      </w:r>
      <w:r w:rsidRPr="00144E6B">
        <w:rPr>
          <w:rFonts w:asciiTheme="minorBidi" w:eastAsia="Calibri" w:hAnsiTheme="minorBidi"/>
          <w:sz w:val="20"/>
          <w:szCs w:val="20"/>
          <w:u w:val="single"/>
        </w:rPr>
        <w:t xml:space="preserve"> </w:t>
      </w:r>
      <w:proofErr w:type="spellStart"/>
      <w:r w:rsidRPr="00144E6B">
        <w:rPr>
          <w:rFonts w:asciiTheme="minorBidi" w:eastAsia="Calibri" w:hAnsiTheme="minorBidi"/>
          <w:sz w:val="20"/>
          <w:szCs w:val="20"/>
        </w:rPr>
        <w:t>Rasaee</w:t>
      </w:r>
      <w:proofErr w:type="spellEnd"/>
      <w:r w:rsidRPr="00144E6B">
        <w:rPr>
          <w:rFonts w:asciiTheme="minorBidi" w:eastAsia="Calibri" w:hAnsiTheme="minorBidi"/>
          <w:sz w:val="20"/>
          <w:szCs w:val="20"/>
        </w:rPr>
        <w:t xml:space="preserve"> </w:t>
      </w:r>
      <w:r w:rsidR="008C043A" w:rsidRPr="00144E6B">
        <w:rPr>
          <w:rFonts w:asciiTheme="minorBidi" w:eastAsia="Calibri" w:hAnsiTheme="minorBidi"/>
          <w:sz w:val="20"/>
          <w:szCs w:val="20"/>
        </w:rPr>
        <w:t>MJ,</w:t>
      </w:r>
      <w:r w:rsidRPr="00144E6B">
        <w:rPr>
          <w:rFonts w:asciiTheme="minorBidi" w:eastAsia="Calibri" w:hAnsiTheme="minorBidi"/>
          <w:sz w:val="20"/>
          <w:szCs w:val="20"/>
        </w:rPr>
        <w:t xml:space="preserve"> </w:t>
      </w:r>
      <w:proofErr w:type="spellStart"/>
      <w:r w:rsidRPr="00144E6B">
        <w:rPr>
          <w:rFonts w:asciiTheme="minorBidi" w:eastAsia="Calibri" w:hAnsiTheme="minorBidi"/>
          <w:sz w:val="20"/>
          <w:szCs w:val="20"/>
        </w:rPr>
        <w:t>Shokrgozar</w:t>
      </w:r>
      <w:proofErr w:type="spellEnd"/>
      <w:r w:rsidRPr="00144E6B">
        <w:rPr>
          <w:rFonts w:asciiTheme="minorBidi" w:eastAsia="Calibri" w:hAnsiTheme="minorBidi"/>
          <w:sz w:val="20"/>
          <w:szCs w:val="20"/>
        </w:rPr>
        <w:t xml:space="preserve"> MA</w:t>
      </w:r>
      <w:r w:rsidR="002C2B2E" w:rsidRPr="00144E6B">
        <w:rPr>
          <w:rFonts w:asciiTheme="minorBidi" w:eastAsia="Calibri" w:hAnsiTheme="minorBidi"/>
          <w:sz w:val="20"/>
          <w:szCs w:val="20"/>
        </w:rPr>
        <w:t>,</w:t>
      </w:r>
      <w:r w:rsidRPr="00144E6B">
        <w:rPr>
          <w:rFonts w:asciiTheme="minorBidi" w:eastAsia="Calibri" w:hAnsiTheme="minorBidi"/>
          <w:sz w:val="20"/>
          <w:szCs w:val="20"/>
        </w:rPr>
        <w:t xml:space="preserve"> </w:t>
      </w:r>
      <w:proofErr w:type="spellStart"/>
      <w:r w:rsidRPr="00144E6B">
        <w:rPr>
          <w:rFonts w:asciiTheme="minorBidi" w:eastAsia="Calibri" w:hAnsiTheme="minorBidi"/>
          <w:sz w:val="20"/>
          <w:szCs w:val="20"/>
        </w:rPr>
        <w:t>Rahbarizade</w:t>
      </w:r>
      <w:proofErr w:type="spellEnd"/>
      <w:r w:rsidRPr="00144E6B">
        <w:rPr>
          <w:rFonts w:asciiTheme="minorBidi" w:eastAsia="Calibri" w:hAnsiTheme="minorBidi"/>
          <w:sz w:val="20"/>
          <w:szCs w:val="20"/>
        </w:rPr>
        <w:t xml:space="preserve"> F, Navari M</w:t>
      </w:r>
      <w:r w:rsidR="002C2B2E" w:rsidRPr="00144E6B">
        <w:rPr>
          <w:rFonts w:asciiTheme="minorBidi" w:eastAsia="Calibri" w:hAnsiTheme="minorBidi"/>
          <w:sz w:val="20"/>
          <w:szCs w:val="20"/>
        </w:rPr>
        <w:t>,</w:t>
      </w:r>
      <w:r w:rsidRPr="00144E6B">
        <w:rPr>
          <w:rFonts w:asciiTheme="minorBidi" w:eastAsia="Calibri" w:hAnsiTheme="minorBidi"/>
          <w:sz w:val="20"/>
          <w:szCs w:val="20"/>
        </w:rPr>
        <w:t xml:space="preserve"> Nasri M.</w:t>
      </w:r>
      <w:r w:rsidR="00535DCE" w:rsidRPr="00144E6B">
        <w:rPr>
          <w:rFonts w:asciiTheme="minorBidi" w:eastAsia="Calibri" w:hAnsiTheme="minorBidi"/>
          <w:sz w:val="20"/>
          <w:szCs w:val="20"/>
        </w:rPr>
        <w:t xml:space="preserve"> Production and characterization of camel recombinant anti-HER2 nanobody</w:t>
      </w:r>
      <w:r w:rsidR="009A5B20" w:rsidRPr="00144E6B">
        <w:rPr>
          <w:rFonts w:asciiTheme="minorBidi" w:eastAsia="Calibri" w:hAnsiTheme="minorBidi"/>
          <w:sz w:val="20"/>
          <w:szCs w:val="20"/>
        </w:rPr>
        <w:t>.</w:t>
      </w:r>
      <w:r w:rsidR="009A5B20" w:rsidRPr="00144E6B">
        <w:rPr>
          <w:rFonts w:asciiTheme="minorBidi" w:hAnsiTheme="minorBidi"/>
          <w:sz w:val="20"/>
          <w:szCs w:val="20"/>
          <w:u w:val="single"/>
        </w:rPr>
        <w:t xml:space="preserve"> Oral Presentation.</w:t>
      </w:r>
      <w:r w:rsidR="00535DCE" w:rsidRPr="00144E6B">
        <w:rPr>
          <w:rFonts w:asciiTheme="minorBidi" w:eastAsia="Calibri" w:hAnsiTheme="minorBidi"/>
          <w:sz w:val="20"/>
          <w:szCs w:val="20"/>
        </w:rPr>
        <w:t xml:space="preserve"> 3 </w:t>
      </w:r>
      <w:proofErr w:type="spellStart"/>
      <w:r w:rsidR="009A5B20" w:rsidRPr="00144E6B">
        <w:rPr>
          <w:rFonts w:asciiTheme="minorBidi" w:eastAsia="Calibri" w:hAnsiTheme="minorBidi"/>
          <w:sz w:val="20"/>
          <w:szCs w:val="20"/>
          <w:vertAlign w:val="superscript"/>
        </w:rPr>
        <w:t>th</w:t>
      </w:r>
      <w:proofErr w:type="spellEnd"/>
      <w:r w:rsidR="00535DCE" w:rsidRPr="00144E6B">
        <w:rPr>
          <w:rFonts w:asciiTheme="minorBidi" w:eastAsia="Calibri" w:hAnsiTheme="minorBidi"/>
          <w:sz w:val="20"/>
          <w:szCs w:val="20"/>
        </w:rPr>
        <w:t xml:space="preserve"> International Congress of Biochemistry and Molecular Biology</w:t>
      </w:r>
      <w:r w:rsidR="009A5B20" w:rsidRPr="00144E6B">
        <w:rPr>
          <w:rFonts w:asciiTheme="minorBidi" w:eastAsia="Calibri" w:hAnsiTheme="minorBidi"/>
          <w:sz w:val="20"/>
          <w:szCs w:val="20"/>
        </w:rPr>
        <w:t xml:space="preserve"> and 10</w:t>
      </w:r>
      <w:r w:rsidR="009A5B20" w:rsidRPr="00144E6B">
        <w:rPr>
          <w:rFonts w:asciiTheme="minorBidi" w:eastAsia="Calibri" w:hAnsiTheme="minorBidi"/>
          <w:sz w:val="20"/>
          <w:szCs w:val="20"/>
          <w:vertAlign w:val="superscript"/>
        </w:rPr>
        <w:t>th</w:t>
      </w:r>
      <w:r w:rsidR="009A5B20" w:rsidRPr="00144E6B">
        <w:rPr>
          <w:rFonts w:asciiTheme="minorBidi" w:eastAsia="Calibri" w:hAnsiTheme="minorBidi"/>
          <w:sz w:val="20"/>
          <w:szCs w:val="20"/>
        </w:rPr>
        <w:t xml:space="preserve"> Iranian Congress of Biochemistry</w:t>
      </w:r>
      <w:r w:rsidR="00535DCE" w:rsidRPr="00144E6B">
        <w:rPr>
          <w:rFonts w:asciiTheme="minorBidi" w:eastAsia="Calibri" w:hAnsiTheme="minorBidi"/>
          <w:sz w:val="20"/>
          <w:szCs w:val="20"/>
        </w:rPr>
        <w:t>,16-1</w:t>
      </w:r>
      <w:r w:rsidR="009A5B20" w:rsidRPr="00144E6B">
        <w:rPr>
          <w:rFonts w:asciiTheme="minorBidi" w:eastAsia="Calibri" w:hAnsiTheme="minorBidi"/>
          <w:sz w:val="20"/>
          <w:szCs w:val="20"/>
        </w:rPr>
        <w:t>6-1</w:t>
      </w:r>
      <w:r w:rsidR="00535DCE" w:rsidRPr="00144E6B">
        <w:rPr>
          <w:rFonts w:asciiTheme="minorBidi" w:eastAsia="Calibri" w:hAnsiTheme="minorBidi"/>
          <w:sz w:val="20"/>
          <w:szCs w:val="20"/>
        </w:rPr>
        <w:t xml:space="preserve">9 November </w:t>
      </w:r>
      <w:r w:rsidR="00151D50" w:rsidRPr="00144E6B">
        <w:rPr>
          <w:rFonts w:asciiTheme="minorBidi" w:eastAsia="Calibri" w:hAnsiTheme="minorBidi"/>
          <w:sz w:val="20"/>
          <w:szCs w:val="20"/>
        </w:rPr>
        <w:t xml:space="preserve">2009, </w:t>
      </w:r>
      <w:proofErr w:type="spellStart"/>
      <w:proofErr w:type="gramStart"/>
      <w:r w:rsidR="00151D50" w:rsidRPr="00144E6B">
        <w:rPr>
          <w:rFonts w:asciiTheme="minorBidi" w:eastAsia="Calibri" w:hAnsiTheme="minorBidi"/>
          <w:sz w:val="20"/>
          <w:szCs w:val="20"/>
        </w:rPr>
        <w:t>Tehran</w:t>
      </w:r>
      <w:r w:rsidR="00535DCE" w:rsidRPr="00144E6B">
        <w:rPr>
          <w:rFonts w:asciiTheme="minorBidi" w:eastAsia="Calibri" w:hAnsiTheme="minorBidi"/>
          <w:sz w:val="20"/>
          <w:szCs w:val="20"/>
        </w:rPr>
        <w:t>,Iran.Journal</w:t>
      </w:r>
      <w:proofErr w:type="spellEnd"/>
      <w:proofErr w:type="gramEnd"/>
      <w:r w:rsidR="00535DCE" w:rsidRPr="00144E6B">
        <w:rPr>
          <w:rFonts w:asciiTheme="minorBidi" w:eastAsia="Calibri" w:hAnsiTheme="minorBidi"/>
          <w:sz w:val="20"/>
          <w:szCs w:val="20"/>
        </w:rPr>
        <w:t xml:space="preserve"> of the Iranian chemical society,Vol.6,Suppl. S11.</w:t>
      </w:r>
    </w:p>
    <w:p w14:paraId="088EB332" w14:textId="77777777" w:rsidR="009A5B20" w:rsidRPr="003431FD" w:rsidRDefault="009A5B20" w:rsidP="00144E6B">
      <w:pPr>
        <w:pStyle w:val="ListParagraph"/>
        <w:spacing w:line="240" w:lineRule="auto"/>
        <w:rPr>
          <w:rFonts w:asciiTheme="minorBidi" w:eastAsia="Calibri" w:hAnsiTheme="minorBidi"/>
          <w:sz w:val="20"/>
          <w:szCs w:val="20"/>
        </w:rPr>
      </w:pPr>
    </w:p>
    <w:p w14:paraId="657D3E2F" w14:textId="3D09507E" w:rsidR="002C2B2E" w:rsidRPr="00144E6B" w:rsidRDefault="00555A9C" w:rsidP="00144E6B">
      <w:pPr>
        <w:pStyle w:val="ListParagraph"/>
        <w:numPr>
          <w:ilvl w:val="0"/>
          <w:numId w:val="17"/>
        </w:numPr>
        <w:spacing w:line="240" w:lineRule="auto"/>
        <w:rPr>
          <w:rFonts w:asciiTheme="minorBidi" w:eastAsia="Calibri" w:hAnsiTheme="minorBidi"/>
          <w:sz w:val="20"/>
          <w:szCs w:val="20"/>
        </w:rPr>
      </w:pPr>
      <w:r w:rsidRPr="00144E6B">
        <w:rPr>
          <w:rFonts w:asciiTheme="minorBidi" w:eastAsia="Calibri" w:hAnsiTheme="minorBidi"/>
          <w:b/>
          <w:bCs/>
          <w:sz w:val="20"/>
          <w:szCs w:val="20"/>
          <w:u w:val="single"/>
        </w:rPr>
        <w:t>Sheikholeslami F,</w:t>
      </w:r>
      <w:r w:rsidRPr="00144E6B">
        <w:rPr>
          <w:rFonts w:asciiTheme="minorBidi" w:eastAsia="Calibri" w:hAnsiTheme="minorBidi"/>
          <w:sz w:val="20"/>
          <w:szCs w:val="20"/>
        </w:rPr>
        <w:t xml:space="preserve"> </w:t>
      </w:r>
      <w:proofErr w:type="spellStart"/>
      <w:r w:rsidRPr="00144E6B">
        <w:rPr>
          <w:rFonts w:asciiTheme="minorBidi" w:eastAsia="Calibri" w:hAnsiTheme="minorBidi"/>
          <w:sz w:val="20"/>
          <w:szCs w:val="20"/>
        </w:rPr>
        <w:t>Rasaee</w:t>
      </w:r>
      <w:proofErr w:type="spellEnd"/>
      <w:r w:rsidRPr="00144E6B">
        <w:rPr>
          <w:rFonts w:asciiTheme="minorBidi" w:eastAsia="Calibri" w:hAnsiTheme="minorBidi"/>
          <w:sz w:val="20"/>
          <w:szCs w:val="20"/>
        </w:rPr>
        <w:t xml:space="preserve"> MJ., </w:t>
      </w:r>
      <w:proofErr w:type="spellStart"/>
      <w:r w:rsidRPr="00144E6B">
        <w:rPr>
          <w:rFonts w:asciiTheme="minorBidi" w:eastAsia="Calibri" w:hAnsiTheme="minorBidi"/>
          <w:sz w:val="20"/>
          <w:szCs w:val="20"/>
        </w:rPr>
        <w:t>Shokrgozar</w:t>
      </w:r>
      <w:proofErr w:type="spellEnd"/>
      <w:r w:rsidRPr="00144E6B">
        <w:rPr>
          <w:rFonts w:asciiTheme="minorBidi" w:eastAsia="Calibri" w:hAnsiTheme="minorBidi"/>
          <w:sz w:val="20"/>
          <w:szCs w:val="20"/>
        </w:rPr>
        <w:t xml:space="preserve"> MA, Mokhtari M.5</w:t>
      </w:r>
      <w:r w:rsidRPr="00144E6B">
        <w:rPr>
          <w:rFonts w:asciiTheme="minorBidi" w:eastAsia="Calibri" w:hAnsiTheme="minorBidi"/>
          <w:sz w:val="20"/>
          <w:szCs w:val="20"/>
          <w:vertAlign w:val="superscript"/>
        </w:rPr>
        <w:t>th</w:t>
      </w:r>
      <w:r w:rsidRPr="00144E6B">
        <w:rPr>
          <w:rFonts w:asciiTheme="minorBidi" w:eastAsia="Calibri" w:hAnsiTheme="minorBidi"/>
          <w:sz w:val="20"/>
          <w:szCs w:val="20"/>
        </w:rPr>
        <w:t xml:space="preserve"> international breast cancer congress,24-26 </w:t>
      </w:r>
      <w:r w:rsidR="009A5B20" w:rsidRPr="00144E6B">
        <w:rPr>
          <w:rFonts w:asciiTheme="minorBidi" w:eastAsia="Calibri" w:hAnsiTheme="minorBidi"/>
          <w:sz w:val="20"/>
          <w:szCs w:val="20"/>
        </w:rPr>
        <w:t>F</w:t>
      </w:r>
      <w:r w:rsidRPr="00144E6B">
        <w:rPr>
          <w:rFonts w:asciiTheme="minorBidi" w:eastAsia="Calibri" w:hAnsiTheme="minorBidi"/>
          <w:sz w:val="20"/>
          <w:szCs w:val="20"/>
        </w:rPr>
        <w:t>eb</w:t>
      </w:r>
      <w:r w:rsidR="009A5B20" w:rsidRPr="00144E6B">
        <w:rPr>
          <w:rFonts w:asciiTheme="minorBidi" w:eastAsia="Calibri" w:hAnsiTheme="minorBidi"/>
          <w:sz w:val="20"/>
          <w:szCs w:val="20"/>
        </w:rPr>
        <w:t xml:space="preserve">ruary, </w:t>
      </w:r>
      <w:r w:rsidR="00151D50" w:rsidRPr="00144E6B">
        <w:rPr>
          <w:rFonts w:asciiTheme="minorBidi" w:eastAsia="Calibri" w:hAnsiTheme="minorBidi"/>
          <w:sz w:val="20"/>
          <w:szCs w:val="20"/>
        </w:rPr>
        <w:t xml:space="preserve">2009, </w:t>
      </w:r>
      <w:proofErr w:type="spellStart"/>
      <w:r w:rsidR="00151D50" w:rsidRPr="00144E6B">
        <w:rPr>
          <w:rFonts w:asciiTheme="minorBidi" w:eastAsia="Calibri" w:hAnsiTheme="minorBidi"/>
          <w:sz w:val="20"/>
          <w:szCs w:val="20"/>
        </w:rPr>
        <w:t>Irarnanian</w:t>
      </w:r>
      <w:proofErr w:type="spellEnd"/>
      <w:r w:rsidRPr="00144E6B">
        <w:rPr>
          <w:rFonts w:asciiTheme="minorBidi" w:eastAsia="Calibri" w:hAnsiTheme="minorBidi"/>
          <w:sz w:val="20"/>
          <w:szCs w:val="20"/>
        </w:rPr>
        <w:t xml:space="preserve"> journal of breast disease,</w:t>
      </w:r>
      <w:r w:rsidR="009A5B20" w:rsidRPr="00144E6B">
        <w:rPr>
          <w:rFonts w:asciiTheme="minorBidi" w:eastAsia="Calibri" w:hAnsiTheme="minorBidi"/>
          <w:sz w:val="20"/>
          <w:szCs w:val="20"/>
        </w:rPr>
        <w:t xml:space="preserve"> </w:t>
      </w:r>
      <w:r w:rsidR="009A5B20" w:rsidRPr="00144E6B">
        <w:rPr>
          <w:rFonts w:asciiTheme="minorBidi" w:hAnsiTheme="minorBidi"/>
          <w:sz w:val="20"/>
          <w:szCs w:val="20"/>
          <w:u w:val="single"/>
        </w:rPr>
        <w:t>Oral Presentation.</w:t>
      </w:r>
      <w:r w:rsidR="002C2B2E" w:rsidRPr="00144E6B">
        <w:rPr>
          <w:rFonts w:asciiTheme="minorBidi" w:eastAsia="Calibri" w:hAnsiTheme="minorBidi"/>
          <w:sz w:val="20"/>
          <w:szCs w:val="20"/>
        </w:rPr>
        <w:t xml:space="preserve"> </w:t>
      </w:r>
      <w:proofErr w:type="spellStart"/>
      <w:proofErr w:type="gramStart"/>
      <w:r w:rsidR="009A5B20" w:rsidRPr="00144E6B">
        <w:rPr>
          <w:rFonts w:asciiTheme="minorBidi" w:eastAsia="Calibri" w:hAnsiTheme="minorBidi"/>
          <w:sz w:val="20"/>
          <w:szCs w:val="20"/>
        </w:rPr>
        <w:t>Tehran,Iran</w:t>
      </w:r>
      <w:proofErr w:type="spellEnd"/>
      <w:proofErr w:type="gramEnd"/>
      <w:r w:rsidR="009A5B20" w:rsidRPr="00144E6B">
        <w:rPr>
          <w:rFonts w:asciiTheme="minorBidi" w:eastAsia="Calibri" w:hAnsiTheme="minorBidi"/>
          <w:sz w:val="20"/>
          <w:szCs w:val="20"/>
        </w:rPr>
        <w:t>.</w:t>
      </w:r>
      <w:r w:rsidRPr="00144E6B">
        <w:rPr>
          <w:rFonts w:asciiTheme="minorBidi" w:eastAsia="Calibri" w:hAnsiTheme="minorBidi"/>
          <w:sz w:val="20"/>
          <w:szCs w:val="20"/>
        </w:rPr>
        <w:t xml:space="preserve"> pp 40.</w:t>
      </w:r>
    </w:p>
    <w:p w14:paraId="10C773AF" w14:textId="77777777" w:rsidR="002C2B2E" w:rsidRPr="003431FD" w:rsidRDefault="002C2B2E" w:rsidP="00144E6B">
      <w:pPr>
        <w:pStyle w:val="ListParagraph"/>
        <w:spacing w:line="240" w:lineRule="auto"/>
        <w:rPr>
          <w:rFonts w:asciiTheme="minorBidi" w:eastAsia="Calibri" w:hAnsiTheme="minorBidi"/>
          <w:sz w:val="20"/>
          <w:szCs w:val="20"/>
        </w:rPr>
      </w:pPr>
    </w:p>
    <w:p w14:paraId="4EADB58C" w14:textId="77777777" w:rsidR="00144E6B" w:rsidRDefault="00144E6B" w:rsidP="00144E6B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144E6B">
        <w:rPr>
          <w:rFonts w:asciiTheme="minorBidi" w:hAnsiTheme="minorBidi"/>
          <w:b/>
          <w:bCs/>
          <w:sz w:val="20"/>
          <w:szCs w:val="20"/>
          <w:u w:val="single"/>
        </w:rPr>
        <w:t>Sheikholeslami F</w:t>
      </w:r>
      <w:r w:rsidRPr="00144E6B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144E6B">
        <w:rPr>
          <w:rFonts w:asciiTheme="minorBidi" w:hAnsiTheme="minorBidi"/>
          <w:sz w:val="20"/>
          <w:szCs w:val="20"/>
        </w:rPr>
        <w:t>Rasaee</w:t>
      </w:r>
      <w:proofErr w:type="spellEnd"/>
      <w:r w:rsidRPr="00144E6B">
        <w:rPr>
          <w:rFonts w:asciiTheme="minorBidi" w:hAnsiTheme="minorBidi"/>
          <w:sz w:val="20"/>
          <w:szCs w:val="20"/>
        </w:rPr>
        <w:t xml:space="preserve"> MJ. et al. The 6th National Biotechnology Congress of Iran, 13-15 Aug 2009, </w:t>
      </w:r>
      <w:proofErr w:type="spellStart"/>
      <w:proofErr w:type="gramStart"/>
      <w:r w:rsidRPr="00144E6B">
        <w:rPr>
          <w:rFonts w:asciiTheme="minorBidi" w:hAnsiTheme="minorBidi"/>
          <w:sz w:val="20"/>
          <w:szCs w:val="20"/>
        </w:rPr>
        <w:t>Tehran,Iran</w:t>
      </w:r>
      <w:proofErr w:type="spellEnd"/>
      <w:proofErr w:type="gramEnd"/>
      <w:r w:rsidRPr="00144E6B">
        <w:rPr>
          <w:rFonts w:asciiTheme="minorBidi" w:hAnsiTheme="minorBidi"/>
          <w:sz w:val="20"/>
          <w:szCs w:val="20"/>
        </w:rPr>
        <w:t>. Abstract number 887.</w:t>
      </w:r>
    </w:p>
    <w:p w14:paraId="791AA5CE" w14:textId="77777777" w:rsidR="00144E6B" w:rsidRPr="00144E6B" w:rsidRDefault="00144E6B" w:rsidP="00144E6B">
      <w:pPr>
        <w:pStyle w:val="ListParagraph"/>
        <w:rPr>
          <w:rFonts w:asciiTheme="minorBidi" w:hAnsiTheme="minorBidi"/>
          <w:sz w:val="20"/>
          <w:szCs w:val="20"/>
        </w:rPr>
      </w:pPr>
    </w:p>
    <w:p w14:paraId="0E57C9E6" w14:textId="77777777" w:rsidR="00144E6B" w:rsidRPr="00144E6B" w:rsidRDefault="00144E6B" w:rsidP="00144E6B">
      <w:pPr>
        <w:pStyle w:val="ListParagraph"/>
        <w:numPr>
          <w:ilvl w:val="0"/>
          <w:numId w:val="17"/>
        </w:numPr>
        <w:rPr>
          <w:rFonts w:asciiTheme="minorBidi" w:hAnsiTheme="minorBidi"/>
          <w:sz w:val="20"/>
          <w:szCs w:val="20"/>
        </w:rPr>
      </w:pPr>
      <w:r w:rsidRPr="00144E6B">
        <w:rPr>
          <w:rFonts w:asciiTheme="minorBidi" w:hAnsiTheme="minorBidi"/>
          <w:b/>
          <w:bCs/>
          <w:sz w:val="20"/>
          <w:szCs w:val="20"/>
          <w:u w:val="single"/>
        </w:rPr>
        <w:t>Sheikholeslami F</w:t>
      </w:r>
      <w:r w:rsidRPr="00144E6B">
        <w:rPr>
          <w:rFonts w:asciiTheme="minorBidi" w:hAnsiTheme="minorBidi"/>
          <w:sz w:val="20"/>
          <w:szCs w:val="20"/>
        </w:rPr>
        <w:t>. Study of euthyroid sick syndrome in patients exposed to sulfur mustard. first International Congress of Biochemistry and Molecular Biology and 8th Iranian Congress of Biochemistry ,11-15 September 2005, Poster Presentation. Tehran, Iran, Iranian Journal of biochemistry and molecular biology, Vol.1 (1):24.</w:t>
      </w:r>
    </w:p>
    <w:p w14:paraId="58E92BFC" w14:textId="77777777" w:rsidR="00ED2374" w:rsidRDefault="00ED2374" w:rsidP="00ED2374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eastAsia="Calibri" w:hAnsiTheme="minorBidi"/>
          <w:b/>
          <w:bCs/>
          <w:sz w:val="20"/>
          <w:szCs w:val="20"/>
        </w:rPr>
      </w:pPr>
    </w:p>
    <w:p w14:paraId="04493B91" w14:textId="77777777" w:rsidR="00ED2374" w:rsidRPr="004F72F0" w:rsidRDefault="00ED2374" w:rsidP="004F72F0">
      <w:pPr>
        <w:rPr>
          <w:rFonts w:asciiTheme="minorBidi" w:hAnsiTheme="minorBidi"/>
          <w:b/>
          <w:bCs/>
          <w:i/>
          <w:iCs/>
          <w:sz w:val="24"/>
          <w:szCs w:val="24"/>
        </w:rPr>
      </w:pPr>
      <w:r w:rsidRPr="004F72F0">
        <w:rPr>
          <w:rFonts w:asciiTheme="minorBidi" w:hAnsiTheme="minorBidi"/>
          <w:b/>
          <w:bCs/>
          <w:i/>
          <w:iCs/>
          <w:sz w:val="24"/>
          <w:szCs w:val="24"/>
        </w:rPr>
        <w:t>Invention</w:t>
      </w:r>
    </w:p>
    <w:p w14:paraId="2F60119E" w14:textId="5A3A0036" w:rsidR="00396878" w:rsidRPr="00396878" w:rsidRDefault="00396878" w:rsidP="00396878">
      <w:pPr>
        <w:pStyle w:val="ListParagraph"/>
        <w:numPr>
          <w:ilvl w:val="0"/>
          <w:numId w:val="22"/>
        </w:numPr>
        <w:rPr>
          <w:rFonts w:asciiTheme="minorBidi" w:eastAsia="Calibri" w:hAnsiTheme="minorBidi"/>
          <w:sz w:val="20"/>
          <w:szCs w:val="20"/>
        </w:rPr>
      </w:pPr>
      <w:r w:rsidRPr="00396878">
        <w:rPr>
          <w:rFonts w:asciiTheme="minorBidi" w:eastAsia="Calibri" w:hAnsiTheme="minorBidi"/>
          <w:sz w:val="20"/>
          <w:szCs w:val="20"/>
        </w:rPr>
        <w:t>Rabies Virus Glycoprotein G RNA Detection Kit</w:t>
      </w:r>
      <w:r w:rsidRPr="00396878">
        <w:rPr>
          <w:rFonts w:asciiTheme="minorBidi" w:eastAsia="Calibri" w:hAnsiTheme="minorBidi"/>
          <w:sz w:val="20"/>
          <w:szCs w:val="20"/>
        </w:rPr>
        <w:t>.</w:t>
      </w:r>
      <w:r w:rsidRPr="00396878">
        <w:t xml:space="preserve"> </w:t>
      </w:r>
      <w:r w:rsidRPr="00396878">
        <w:rPr>
          <w:rFonts w:asciiTheme="minorBidi" w:eastAsia="Calibri" w:hAnsiTheme="minorBidi"/>
          <w:b/>
          <w:bCs/>
          <w:sz w:val="20"/>
          <w:szCs w:val="20"/>
          <w:u w:val="single"/>
        </w:rPr>
        <w:t>Sheikholeslami F.</w:t>
      </w:r>
      <w:r w:rsidRPr="00396878">
        <w:rPr>
          <w:rFonts w:asciiTheme="minorBidi" w:eastAsia="Calibri" w:hAnsiTheme="minorBidi"/>
          <w:b/>
          <w:bCs/>
          <w:sz w:val="20"/>
          <w:szCs w:val="20"/>
          <w:u w:val="single"/>
        </w:rPr>
        <w:t xml:space="preserve"> </w:t>
      </w:r>
      <w:r w:rsidRPr="00396878">
        <w:rPr>
          <w:rFonts w:asciiTheme="minorBidi" w:eastAsia="Calibri" w:hAnsiTheme="minorBidi"/>
          <w:sz w:val="20"/>
          <w:szCs w:val="20"/>
        </w:rPr>
        <w:t>Head quarter of Companies and the Industrial Ownership.</w:t>
      </w:r>
      <w:r>
        <w:rPr>
          <w:rFonts w:asciiTheme="minorBidi" w:eastAsia="Calibri" w:hAnsiTheme="minorBidi"/>
          <w:sz w:val="20"/>
          <w:szCs w:val="20"/>
        </w:rPr>
        <w:t xml:space="preserve"> </w:t>
      </w:r>
      <w:r w:rsidRPr="00396878">
        <w:rPr>
          <w:rFonts w:asciiTheme="minorBidi" w:eastAsia="Calibri" w:hAnsiTheme="minorBidi"/>
          <w:sz w:val="20"/>
          <w:szCs w:val="20"/>
        </w:rPr>
        <w:t>No.</w:t>
      </w:r>
      <w:r w:rsidR="00E360DE">
        <w:rPr>
          <w:rFonts w:asciiTheme="minorBidi" w:eastAsia="Calibri" w:hAnsiTheme="minorBidi"/>
          <w:sz w:val="20"/>
          <w:szCs w:val="20"/>
        </w:rPr>
        <w:t>112039</w:t>
      </w:r>
      <w:r>
        <w:rPr>
          <w:rFonts w:asciiTheme="minorBidi" w:eastAsia="Calibri" w:hAnsiTheme="minorBidi"/>
          <w:sz w:val="20"/>
          <w:szCs w:val="20"/>
        </w:rPr>
        <w:t xml:space="preserve"> </w:t>
      </w:r>
      <w:r w:rsidRPr="00396878">
        <w:rPr>
          <w:rFonts w:asciiTheme="minorBidi" w:eastAsia="Calibri" w:hAnsiTheme="minorBidi"/>
          <w:sz w:val="20"/>
          <w:szCs w:val="20"/>
        </w:rPr>
        <w:t>,1</w:t>
      </w:r>
      <w:r>
        <w:rPr>
          <w:rFonts w:asciiTheme="minorBidi" w:eastAsia="Calibri" w:hAnsiTheme="minorBidi"/>
          <w:sz w:val="20"/>
          <w:szCs w:val="20"/>
        </w:rPr>
        <w:t>403</w:t>
      </w:r>
      <w:r w:rsidRPr="00396878">
        <w:rPr>
          <w:rFonts w:asciiTheme="minorBidi" w:eastAsia="Calibri" w:hAnsiTheme="minorBidi"/>
          <w:sz w:val="20"/>
          <w:szCs w:val="20"/>
        </w:rPr>
        <w:t>/</w:t>
      </w:r>
      <w:r>
        <w:rPr>
          <w:rFonts w:asciiTheme="minorBidi" w:eastAsia="Calibri" w:hAnsiTheme="minorBidi"/>
          <w:sz w:val="20"/>
          <w:szCs w:val="20"/>
        </w:rPr>
        <w:t>9</w:t>
      </w:r>
      <w:r w:rsidRPr="00396878">
        <w:rPr>
          <w:rFonts w:asciiTheme="minorBidi" w:eastAsia="Calibri" w:hAnsiTheme="minorBidi"/>
          <w:sz w:val="20"/>
          <w:szCs w:val="20"/>
        </w:rPr>
        <w:t>/1</w:t>
      </w:r>
      <w:r>
        <w:rPr>
          <w:rFonts w:asciiTheme="minorBidi" w:eastAsia="Calibri" w:hAnsiTheme="minorBidi"/>
          <w:sz w:val="20"/>
          <w:szCs w:val="20"/>
        </w:rPr>
        <w:t>7</w:t>
      </w:r>
      <w:r w:rsidRPr="00396878">
        <w:rPr>
          <w:rFonts w:asciiTheme="minorBidi" w:eastAsia="Calibri" w:hAnsiTheme="minorBidi"/>
          <w:sz w:val="20"/>
          <w:szCs w:val="20"/>
        </w:rPr>
        <w:t xml:space="preserve">. </w:t>
      </w:r>
    </w:p>
    <w:p w14:paraId="3125D6D1" w14:textId="139099A4" w:rsidR="00FF1B8F" w:rsidRDefault="00FF1B8F" w:rsidP="00FF1B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eastAsia="Calibri" w:hAnsiTheme="minorBidi"/>
          <w:sz w:val="20"/>
          <w:szCs w:val="20"/>
        </w:rPr>
      </w:pPr>
    </w:p>
    <w:p w14:paraId="04C080D0" w14:textId="0FB40FE3" w:rsidR="00ED2374" w:rsidRPr="00FF1B8F" w:rsidRDefault="00ED2374" w:rsidP="00FF1B8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eastAsia="Calibri" w:hAnsiTheme="minorBidi"/>
          <w:sz w:val="20"/>
          <w:szCs w:val="20"/>
        </w:rPr>
      </w:pPr>
      <w:r w:rsidRPr="00FF1B8F">
        <w:rPr>
          <w:rFonts w:asciiTheme="minorBidi" w:eastAsia="Calibri" w:hAnsiTheme="minorBidi"/>
          <w:sz w:val="20"/>
          <w:szCs w:val="20"/>
        </w:rPr>
        <w:t>Isolation and Purification of camel Single Domain Recombinant Antibody (VHH) against EGFR</w:t>
      </w:r>
      <w:r w:rsidRPr="00FF1B8F">
        <w:rPr>
          <w:rFonts w:asciiTheme="minorBidi" w:eastAsia="Calibri" w:hAnsiTheme="minorBidi"/>
          <w:sz w:val="20"/>
          <w:szCs w:val="20"/>
          <w:vertAlign w:val="subscript"/>
        </w:rPr>
        <w:t>2</w:t>
      </w:r>
      <w:r w:rsidRPr="00FF1B8F">
        <w:rPr>
          <w:rFonts w:asciiTheme="minorBidi" w:eastAsia="Calibri" w:hAnsiTheme="minorBidi"/>
          <w:sz w:val="20"/>
          <w:szCs w:val="20"/>
        </w:rPr>
        <w:t>(SR-87</w:t>
      </w:r>
      <w:proofErr w:type="gramStart"/>
      <w:r w:rsidRPr="00FF1B8F">
        <w:rPr>
          <w:rFonts w:asciiTheme="minorBidi" w:eastAsia="Calibri" w:hAnsiTheme="minorBidi"/>
          <w:sz w:val="20"/>
          <w:szCs w:val="20"/>
        </w:rPr>
        <w:t>).</w:t>
      </w:r>
      <w:bookmarkStart w:id="3" w:name="_Hlk212283329"/>
      <w:r w:rsidR="00396878" w:rsidRPr="00396878">
        <w:rPr>
          <w:rFonts w:asciiTheme="minorBidi" w:eastAsia="Calibri" w:hAnsiTheme="minorBidi"/>
          <w:b/>
          <w:bCs/>
          <w:sz w:val="20"/>
          <w:szCs w:val="20"/>
          <w:u w:val="single"/>
        </w:rPr>
        <w:t>Sheikholeslami</w:t>
      </w:r>
      <w:proofErr w:type="gramEnd"/>
      <w:r w:rsidR="00151D50">
        <w:rPr>
          <w:rFonts w:asciiTheme="minorBidi" w:eastAsia="Calibri" w:hAnsiTheme="minorBidi"/>
          <w:b/>
          <w:bCs/>
          <w:sz w:val="20"/>
          <w:szCs w:val="20"/>
          <w:u w:val="single"/>
        </w:rPr>
        <w:t xml:space="preserve"> </w:t>
      </w:r>
      <w:r w:rsidR="00396878" w:rsidRPr="00396878">
        <w:rPr>
          <w:rFonts w:asciiTheme="minorBidi" w:eastAsia="Calibri" w:hAnsiTheme="minorBidi"/>
          <w:b/>
          <w:bCs/>
          <w:sz w:val="20"/>
          <w:szCs w:val="20"/>
          <w:u w:val="single"/>
        </w:rPr>
        <w:t>F.</w:t>
      </w:r>
      <w:r w:rsidR="003D631B" w:rsidRPr="00FF1B8F">
        <w:rPr>
          <w:rFonts w:asciiTheme="minorBidi" w:eastAsia="Calibri" w:hAnsiTheme="minorBidi"/>
          <w:sz w:val="20"/>
          <w:szCs w:val="20"/>
        </w:rPr>
        <w:t xml:space="preserve"> </w:t>
      </w:r>
      <w:bookmarkEnd w:id="3"/>
      <w:r w:rsidRPr="00FF1B8F">
        <w:rPr>
          <w:rFonts w:asciiTheme="minorBidi" w:eastAsia="Calibri" w:hAnsiTheme="minorBidi"/>
          <w:sz w:val="20"/>
          <w:szCs w:val="20"/>
        </w:rPr>
        <w:t>Head quarter of Companies and the Industrial Ownership.No.61754,1388/8/16</w:t>
      </w:r>
      <w:r w:rsidR="00513C61" w:rsidRPr="00FF1B8F">
        <w:rPr>
          <w:rFonts w:asciiTheme="minorBidi" w:eastAsia="Calibri" w:hAnsiTheme="minorBidi"/>
          <w:sz w:val="20"/>
          <w:szCs w:val="20"/>
        </w:rPr>
        <w:t>.</w:t>
      </w:r>
      <w:r w:rsidRPr="00FF1B8F">
        <w:rPr>
          <w:rFonts w:asciiTheme="minorBidi" w:eastAsia="Calibri" w:hAnsiTheme="minorBidi"/>
          <w:sz w:val="20"/>
          <w:szCs w:val="20"/>
        </w:rPr>
        <w:t xml:space="preserve"> </w:t>
      </w:r>
    </w:p>
    <w:p w14:paraId="681A4F4D" w14:textId="77777777" w:rsidR="00ED2374" w:rsidRPr="00ED2374" w:rsidRDefault="00ED2374" w:rsidP="00ED237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Bidi" w:eastAsia="Calibri" w:hAnsiTheme="minorBidi"/>
          <w:sz w:val="20"/>
          <w:szCs w:val="20"/>
        </w:rPr>
      </w:pPr>
    </w:p>
    <w:p w14:paraId="54612F76" w14:textId="77777777" w:rsidR="00EE6909" w:rsidRPr="00EE6909" w:rsidRDefault="00EE6909" w:rsidP="00EE6909">
      <w:pPr>
        <w:rPr>
          <w:rFonts w:asciiTheme="minorBidi" w:hAnsiTheme="minorBidi"/>
          <w:b/>
          <w:bCs/>
          <w:i/>
          <w:iCs/>
          <w:sz w:val="24"/>
          <w:szCs w:val="24"/>
        </w:rPr>
      </w:pPr>
      <w:r w:rsidRPr="00EE6909">
        <w:rPr>
          <w:rFonts w:asciiTheme="minorBidi" w:hAnsiTheme="minorBidi"/>
          <w:b/>
          <w:bCs/>
          <w:i/>
          <w:iCs/>
          <w:sz w:val="24"/>
          <w:szCs w:val="24"/>
        </w:rPr>
        <w:t>Job Experiences:</w:t>
      </w:r>
    </w:p>
    <w:p w14:paraId="2F66B0B0" w14:textId="77777777" w:rsidR="00EE6909" w:rsidRDefault="00EE6909" w:rsidP="00FF42EE">
      <w:pPr>
        <w:rPr>
          <w:rFonts w:asciiTheme="minorBidi" w:hAnsiTheme="minorBidi"/>
          <w:sz w:val="20"/>
          <w:szCs w:val="20"/>
        </w:rPr>
      </w:pPr>
      <w:r w:rsidRPr="00EE6909">
        <w:rPr>
          <w:rFonts w:asciiTheme="minorBidi" w:hAnsiTheme="minorBidi"/>
          <w:sz w:val="20"/>
          <w:szCs w:val="20"/>
        </w:rPr>
        <w:t>-</w:t>
      </w:r>
      <w:r>
        <w:rPr>
          <w:rFonts w:asciiTheme="minorBidi" w:hAnsiTheme="minorBidi"/>
          <w:sz w:val="20"/>
          <w:szCs w:val="20"/>
        </w:rPr>
        <w:t xml:space="preserve"> Bacterial Vaccines </w:t>
      </w:r>
      <w:r w:rsidR="00D02C12">
        <w:rPr>
          <w:rFonts w:asciiTheme="minorBidi" w:hAnsiTheme="minorBidi"/>
          <w:sz w:val="20"/>
          <w:szCs w:val="20"/>
        </w:rPr>
        <w:t>&amp; Antigen</w:t>
      </w:r>
      <w:r>
        <w:rPr>
          <w:rFonts w:asciiTheme="minorBidi" w:hAnsiTheme="minorBidi"/>
          <w:sz w:val="20"/>
          <w:szCs w:val="20"/>
        </w:rPr>
        <w:t xml:space="preserve"> Production Department, Research</w:t>
      </w:r>
      <w:r w:rsidRPr="00EE6909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&amp; Production complex of Pasteur    institute of Iran, </w:t>
      </w:r>
      <w:r w:rsidR="00FF42EE">
        <w:rPr>
          <w:rFonts w:asciiTheme="minorBidi" w:hAnsiTheme="minorBidi"/>
          <w:sz w:val="20"/>
          <w:szCs w:val="20"/>
        </w:rPr>
        <w:t>2003</w:t>
      </w:r>
      <w:r>
        <w:rPr>
          <w:rFonts w:asciiTheme="minorBidi" w:hAnsiTheme="minorBidi"/>
          <w:sz w:val="20"/>
          <w:szCs w:val="20"/>
        </w:rPr>
        <w:t>-</w:t>
      </w:r>
      <w:r w:rsidR="00FF42EE">
        <w:rPr>
          <w:rFonts w:asciiTheme="minorBidi" w:hAnsiTheme="minorBidi"/>
          <w:sz w:val="20"/>
          <w:szCs w:val="20"/>
        </w:rPr>
        <w:t>2000</w:t>
      </w:r>
      <w:r>
        <w:rPr>
          <w:rFonts w:asciiTheme="minorBidi" w:hAnsiTheme="minorBidi"/>
          <w:sz w:val="20"/>
          <w:szCs w:val="20"/>
        </w:rPr>
        <w:t>, Karaj, Iran.</w:t>
      </w:r>
    </w:p>
    <w:p w14:paraId="11951C38" w14:textId="77777777" w:rsidR="00EE6909" w:rsidRDefault="00EE6909" w:rsidP="00314A76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- Viral Vaccines Production Department, Research</w:t>
      </w:r>
      <w:r w:rsidRPr="00EE6909">
        <w:rPr>
          <w:rFonts w:asciiTheme="minorBidi" w:hAnsiTheme="minorBidi"/>
          <w:sz w:val="20"/>
          <w:szCs w:val="20"/>
        </w:rPr>
        <w:t xml:space="preserve"> </w:t>
      </w:r>
      <w:r>
        <w:rPr>
          <w:rFonts w:asciiTheme="minorBidi" w:hAnsiTheme="minorBidi"/>
          <w:sz w:val="20"/>
          <w:szCs w:val="20"/>
        </w:rPr>
        <w:t xml:space="preserve">&amp; Production complex of Pasteur institute of Iran, </w:t>
      </w:r>
      <w:r w:rsidR="00FF42EE">
        <w:rPr>
          <w:rFonts w:asciiTheme="minorBidi" w:hAnsiTheme="minorBidi"/>
          <w:sz w:val="20"/>
          <w:szCs w:val="20"/>
        </w:rPr>
        <w:t>201</w:t>
      </w:r>
      <w:r w:rsidR="00314A76">
        <w:rPr>
          <w:rFonts w:asciiTheme="minorBidi" w:hAnsiTheme="minorBidi"/>
          <w:sz w:val="20"/>
          <w:szCs w:val="20"/>
        </w:rPr>
        <w:t>0</w:t>
      </w:r>
      <w:r>
        <w:rPr>
          <w:rFonts w:asciiTheme="minorBidi" w:hAnsiTheme="minorBidi"/>
          <w:sz w:val="20"/>
          <w:szCs w:val="20"/>
        </w:rPr>
        <w:t>-</w:t>
      </w:r>
      <w:r w:rsidR="00FF42EE">
        <w:rPr>
          <w:rFonts w:asciiTheme="minorBidi" w:hAnsiTheme="minorBidi"/>
          <w:sz w:val="20"/>
          <w:szCs w:val="20"/>
        </w:rPr>
        <w:t>2012</w:t>
      </w:r>
      <w:r>
        <w:rPr>
          <w:rFonts w:asciiTheme="minorBidi" w:hAnsiTheme="minorBidi"/>
          <w:sz w:val="20"/>
          <w:szCs w:val="20"/>
        </w:rPr>
        <w:t>, Karaj, Iran.</w:t>
      </w:r>
      <w:r w:rsidRPr="00EE6909">
        <w:rPr>
          <w:rFonts w:asciiTheme="minorBidi" w:hAnsiTheme="minorBidi"/>
          <w:sz w:val="20"/>
          <w:szCs w:val="20"/>
        </w:rPr>
        <w:t xml:space="preserve"> </w:t>
      </w:r>
    </w:p>
    <w:p w14:paraId="20684060" w14:textId="77777777" w:rsidR="00EE6909" w:rsidRDefault="00EE6909" w:rsidP="00FF42E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- </w:t>
      </w:r>
      <w:r w:rsidRPr="00070759">
        <w:rPr>
          <w:rFonts w:asciiTheme="minorBidi" w:hAnsiTheme="minorBidi"/>
          <w:sz w:val="20"/>
          <w:szCs w:val="20"/>
        </w:rPr>
        <w:t>WHO Collaborating Center for Reference and Research on Rabies</w:t>
      </w:r>
      <w:r w:rsidRPr="00070759">
        <w:rPr>
          <w:rFonts w:asciiTheme="minorBidi" w:hAnsiTheme="minorBidi"/>
          <w:sz w:val="20"/>
          <w:szCs w:val="20"/>
          <w:lang w:bidi="fa-IR"/>
        </w:rPr>
        <w:t xml:space="preserve"> </w:t>
      </w:r>
      <w:r>
        <w:rPr>
          <w:rFonts w:asciiTheme="minorBidi" w:hAnsiTheme="minorBidi"/>
          <w:sz w:val="20"/>
          <w:szCs w:val="20"/>
          <w:lang w:bidi="fa-IR"/>
        </w:rPr>
        <w:t xml:space="preserve">Department of </w:t>
      </w:r>
      <w:r w:rsidRPr="00070759">
        <w:rPr>
          <w:rFonts w:asciiTheme="minorBidi" w:hAnsiTheme="minorBidi"/>
          <w:sz w:val="20"/>
          <w:szCs w:val="20"/>
          <w:lang w:bidi="fa-IR"/>
        </w:rPr>
        <w:t>Pasteur Institute of Iran</w:t>
      </w:r>
      <w:r>
        <w:rPr>
          <w:rFonts w:asciiTheme="minorBidi" w:hAnsiTheme="minorBidi"/>
          <w:sz w:val="20"/>
          <w:szCs w:val="20"/>
          <w:lang w:bidi="fa-IR"/>
        </w:rPr>
        <w:t xml:space="preserve">, </w:t>
      </w:r>
      <w:r w:rsidR="00314A76">
        <w:rPr>
          <w:rFonts w:asciiTheme="minorBidi" w:hAnsiTheme="minorBidi"/>
          <w:sz w:val="20"/>
          <w:szCs w:val="20"/>
          <w:lang w:bidi="fa-IR"/>
        </w:rPr>
        <w:t xml:space="preserve">from </w:t>
      </w:r>
      <w:r w:rsidR="00FF42EE">
        <w:rPr>
          <w:rFonts w:asciiTheme="minorBidi" w:hAnsiTheme="minorBidi"/>
          <w:sz w:val="20"/>
          <w:szCs w:val="20"/>
          <w:lang w:bidi="fa-IR"/>
        </w:rPr>
        <w:t>2013</w:t>
      </w:r>
      <w:r>
        <w:rPr>
          <w:rFonts w:asciiTheme="minorBidi" w:hAnsiTheme="minorBidi"/>
          <w:sz w:val="20"/>
          <w:szCs w:val="20"/>
          <w:lang w:bidi="fa-IR"/>
        </w:rPr>
        <w:t>, Tehran, Iran</w:t>
      </w:r>
      <w:r>
        <w:rPr>
          <w:rFonts w:asciiTheme="minorBidi" w:hAnsiTheme="minorBidi"/>
          <w:sz w:val="20"/>
          <w:szCs w:val="20"/>
        </w:rPr>
        <w:t>.</w:t>
      </w:r>
    </w:p>
    <w:p w14:paraId="5A7A66E9" w14:textId="77777777" w:rsidR="00C771C9" w:rsidRDefault="00C771C9" w:rsidP="00FF42E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p w14:paraId="24CACFCA" w14:textId="77777777" w:rsidR="00C771C9" w:rsidRPr="006E314A" w:rsidRDefault="006E314A" w:rsidP="00FF42EE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r>
        <w:rPr>
          <w:rStyle w:val="rynqvb"/>
          <w:b/>
          <w:bCs/>
          <w:i/>
          <w:iCs/>
          <w:sz w:val="24"/>
          <w:szCs w:val="24"/>
          <w:lang w:val="en"/>
        </w:rPr>
        <w:lastRenderedPageBreak/>
        <w:t>C</w:t>
      </w:r>
      <w:r w:rsidRPr="006E314A">
        <w:rPr>
          <w:rStyle w:val="rynqvb"/>
          <w:b/>
          <w:bCs/>
          <w:i/>
          <w:iCs/>
          <w:sz w:val="24"/>
          <w:szCs w:val="24"/>
          <w:lang w:val="en"/>
        </w:rPr>
        <w:t>onductor of the research project</w:t>
      </w:r>
    </w:p>
    <w:p w14:paraId="3623F186" w14:textId="19CD9692" w:rsidR="00E360DE" w:rsidRPr="00E360DE" w:rsidRDefault="002D3077" w:rsidP="00C771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2D3077">
        <w:rPr>
          <w:rFonts w:asciiTheme="minorBidi" w:hAnsiTheme="minorBidi"/>
          <w:sz w:val="20"/>
          <w:szCs w:val="20"/>
        </w:rPr>
        <w:t>Rapid diagnosis of rabies virus strain Cvs-11 using Cas13a enzyme</w:t>
      </w:r>
    </w:p>
    <w:p w14:paraId="13923561" w14:textId="7E26EB75" w:rsidR="00C771C9" w:rsidRPr="00C771C9" w:rsidRDefault="00C771C9" w:rsidP="00C771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>
        <w:rPr>
          <w:color w:val="000000"/>
        </w:rPr>
        <w:t>Study of antiviral effects of N-butyl-deoxynojirimycin on rabies virus</w:t>
      </w:r>
    </w:p>
    <w:p w14:paraId="6B16782B" w14:textId="1F0EAA17" w:rsidR="00C771C9" w:rsidRDefault="00C771C9" w:rsidP="00C771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C771C9">
        <w:rPr>
          <w:rFonts w:asciiTheme="minorBidi" w:hAnsiTheme="minorBidi"/>
          <w:sz w:val="20"/>
          <w:szCs w:val="20"/>
        </w:rPr>
        <w:t>Surveying of PF-573,228 effects on interaction of rabies virus P protein and FAK</w:t>
      </w:r>
    </w:p>
    <w:p w14:paraId="580CF0B9" w14:textId="77777777" w:rsidR="00C771C9" w:rsidRDefault="00C771C9" w:rsidP="00C771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C771C9">
        <w:rPr>
          <w:rFonts w:asciiTheme="minorBidi" w:hAnsiTheme="minorBidi"/>
          <w:sz w:val="20"/>
          <w:szCs w:val="20"/>
        </w:rPr>
        <w:t>Effects of Induction of Autophagy Using Beclin-1 on Rabies Virus pathogenicity in Murine Model</w:t>
      </w:r>
    </w:p>
    <w:p w14:paraId="037BC0A7" w14:textId="77777777" w:rsidR="00C771C9" w:rsidRDefault="00C771C9" w:rsidP="00C771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C771C9">
        <w:rPr>
          <w:rFonts w:asciiTheme="minorBidi" w:hAnsiTheme="minorBidi"/>
          <w:sz w:val="20"/>
          <w:szCs w:val="20"/>
        </w:rPr>
        <w:t>Designing of Immuno-capture ELISA kit for measurement of G glycoprotein of rabies vaccine</w:t>
      </w:r>
    </w:p>
    <w:p w14:paraId="3D9A792C" w14:textId="77777777" w:rsidR="00C771C9" w:rsidRDefault="00C771C9" w:rsidP="00C771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C771C9">
        <w:rPr>
          <w:rFonts w:asciiTheme="minorBidi" w:hAnsiTheme="minorBidi"/>
          <w:sz w:val="20"/>
          <w:szCs w:val="20"/>
        </w:rPr>
        <w:t>The Isolation and characterization of Recombinant Camelids' Nanobody Against G glycoprotein of Rabies Virus</w:t>
      </w:r>
    </w:p>
    <w:p w14:paraId="6A2750CB" w14:textId="77777777" w:rsidR="00C771C9" w:rsidRDefault="00C771C9" w:rsidP="00C771C9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C771C9">
        <w:rPr>
          <w:rFonts w:asciiTheme="minorBidi" w:hAnsiTheme="minorBidi"/>
          <w:sz w:val="20"/>
          <w:szCs w:val="20"/>
        </w:rPr>
        <w:t>The Production of Recombinant Camelids' Nanobody Against G glycoprotein of Rabies Virus Using Phage Display Technology</w:t>
      </w:r>
    </w:p>
    <w:p w14:paraId="0153645A" w14:textId="77777777" w:rsidR="006E314A" w:rsidRPr="006E314A" w:rsidRDefault="006E314A" w:rsidP="006E314A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6E314A">
        <w:rPr>
          <w:rFonts w:asciiTheme="minorBidi" w:hAnsiTheme="minorBidi"/>
          <w:b/>
          <w:bCs/>
          <w:i/>
          <w:iCs/>
          <w:sz w:val="24"/>
          <w:szCs w:val="24"/>
        </w:rPr>
        <w:t>Co-worker</w:t>
      </w:r>
      <w:r w:rsidRPr="006E314A">
        <w:rPr>
          <w:rStyle w:val="rynqvb"/>
          <w:rFonts w:asciiTheme="minorBidi" w:hAnsiTheme="minorBidi"/>
          <w:b/>
          <w:bCs/>
          <w:i/>
          <w:iCs/>
          <w:sz w:val="24"/>
          <w:szCs w:val="24"/>
          <w:lang w:val="en"/>
        </w:rPr>
        <w:t xml:space="preserve"> of the research project</w:t>
      </w:r>
    </w:p>
    <w:p w14:paraId="426BB3DF" w14:textId="58B2E62F" w:rsidR="00DA2802" w:rsidRDefault="00DA2802" w:rsidP="006E31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DA2802">
        <w:rPr>
          <w:rFonts w:asciiTheme="minorBidi" w:hAnsiTheme="minorBidi"/>
          <w:sz w:val="20"/>
          <w:szCs w:val="20"/>
        </w:rPr>
        <w:t>Comparison of the protective effect of equine F(ab´)2 with Fab fragments from chicken immunoglobulin Y (IgY) against rabies virus</w:t>
      </w:r>
    </w:p>
    <w:p w14:paraId="0E4F726E" w14:textId="2B32441C" w:rsidR="002D3077" w:rsidRDefault="002D3077" w:rsidP="006E31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2D3077">
        <w:rPr>
          <w:rFonts w:asciiTheme="minorBidi" w:hAnsiTheme="minorBidi"/>
          <w:sz w:val="20"/>
          <w:szCs w:val="20"/>
        </w:rPr>
        <w:t>Set up of the CRISPR-Cas13 system for the rapid detection of the predominant HIV-1 strain in Iran (CRF-35_AD) using the lateral flow assay (LFA) method</w:t>
      </w:r>
    </w:p>
    <w:p w14:paraId="773D73AF" w14:textId="7F161C7A" w:rsidR="00C771C9" w:rsidRPr="006E314A" w:rsidRDefault="00C771C9" w:rsidP="006E31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6E314A">
        <w:rPr>
          <w:rFonts w:asciiTheme="minorBidi" w:hAnsiTheme="minorBidi"/>
          <w:sz w:val="20"/>
          <w:szCs w:val="20"/>
        </w:rPr>
        <w:t>The role of autophagy inhibition and induction on HIV replication and apoptosis in HIV infected PBMCs</w:t>
      </w:r>
    </w:p>
    <w:p w14:paraId="0B8BFA1D" w14:textId="77777777" w:rsidR="00C771C9" w:rsidRPr="006E314A" w:rsidRDefault="00B722D2" w:rsidP="006E31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6E314A">
        <w:rPr>
          <w:rFonts w:asciiTheme="minorBidi" w:hAnsiTheme="minorBidi"/>
          <w:sz w:val="20"/>
          <w:szCs w:val="20"/>
        </w:rPr>
        <w:t>Investigating the anticancer effects of the new gold nanoparticle complex conjugated with methionine polymer - DTPA and gamma interferon</w:t>
      </w:r>
    </w:p>
    <w:p w14:paraId="1406DB04" w14:textId="10A000EF" w:rsidR="00B722D2" w:rsidRPr="006E314A" w:rsidRDefault="002911D3" w:rsidP="006E31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6E314A">
        <w:rPr>
          <w:rFonts w:asciiTheme="minorBidi" w:hAnsiTheme="minorBidi"/>
          <w:sz w:val="20"/>
          <w:szCs w:val="20"/>
        </w:rPr>
        <w:t>Evaluation HIV-1 polytope candidate vaccine immunogenicity using CpG ODN adjuvant and chitosan nanoparicles delivery system in mice model</w:t>
      </w:r>
    </w:p>
    <w:p w14:paraId="660CEFEF" w14:textId="77777777" w:rsidR="002911D3" w:rsidRPr="006E314A" w:rsidRDefault="002911D3" w:rsidP="006E314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  <w:r w:rsidRPr="006E314A">
        <w:rPr>
          <w:rFonts w:asciiTheme="minorBidi" w:hAnsiTheme="minorBidi"/>
          <w:sz w:val="20"/>
          <w:szCs w:val="20"/>
        </w:rPr>
        <w:t>Production of Recombinant Camelids' Nanobody Against Tat Epitope of HIV-1 Using Phage Display Technology</w:t>
      </w:r>
    </w:p>
    <w:p w14:paraId="195D889B" w14:textId="77777777" w:rsidR="002911D3" w:rsidRPr="00C771C9" w:rsidRDefault="002911D3" w:rsidP="006E314A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Bidi" w:hAnsiTheme="minorBidi"/>
          <w:sz w:val="20"/>
          <w:szCs w:val="20"/>
        </w:rPr>
      </w:pPr>
    </w:p>
    <w:sectPr w:rsidR="002911D3" w:rsidRPr="00C771C9" w:rsidSect="005D5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65DC1" w14:textId="77777777" w:rsidR="009B7B32" w:rsidRDefault="009B7B32" w:rsidP="0046632F">
      <w:pPr>
        <w:spacing w:after="0" w:line="240" w:lineRule="auto"/>
      </w:pPr>
      <w:r>
        <w:separator/>
      </w:r>
    </w:p>
  </w:endnote>
  <w:endnote w:type="continuationSeparator" w:id="0">
    <w:p w14:paraId="43B8AA7E" w14:textId="77777777" w:rsidR="009B7B32" w:rsidRDefault="009B7B32" w:rsidP="0046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ekanY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10DE" w14:textId="77777777" w:rsidR="009B7B32" w:rsidRDefault="009B7B32" w:rsidP="0046632F">
      <w:pPr>
        <w:spacing w:after="0" w:line="240" w:lineRule="auto"/>
      </w:pPr>
      <w:r>
        <w:separator/>
      </w:r>
    </w:p>
  </w:footnote>
  <w:footnote w:type="continuationSeparator" w:id="0">
    <w:p w14:paraId="01C6C0F2" w14:textId="77777777" w:rsidR="009B7B32" w:rsidRDefault="009B7B32" w:rsidP="00466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9B6"/>
    <w:multiLevelType w:val="hybridMultilevel"/>
    <w:tmpl w:val="8BE65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484D"/>
    <w:multiLevelType w:val="hybridMultilevel"/>
    <w:tmpl w:val="EF84325A"/>
    <w:lvl w:ilvl="0" w:tplc="0AC221A2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59F"/>
    <w:multiLevelType w:val="hybridMultilevel"/>
    <w:tmpl w:val="27A68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017E8"/>
    <w:multiLevelType w:val="hybridMultilevel"/>
    <w:tmpl w:val="7CE027A6"/>
    <w:lvl w:ilvl="0" w:tplc="BFEC5B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811FB"/>
    <w:multiLevelType w:val="hybridMultilevel"/>
    <w:tmpl w:val="19E0F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D53D9"/>
    <w:multiLevelType w:val="hybridMultilevel"/>
    <w:tmpl w:val="751E7582"/>
    <w:lvl w:ilvl="0" w:tplc="88E682E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5EFE"/>
    <w:multiLevelType w:val="hybridMultilevel"/>
    <w:tmpl w:val="048E010E"/>
    <w:lvl w:ilvl="0" w:tplc="0AC22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F101F"/>
    <w:multiLevelType w:val="hybridMultilevel"/>
    <w:tmpl w:val="FF285ED4"/>
    <w:lvl w:ilvl="0" w:tplc="7DAC99E8">
      <w:start w:val="1"/>
      <w:numFmt w:val="decimal"/>
      <w:lvlText w:val="%1."/>
      <w:lvlJc w:val="left"/>
      <w:pPr>
        <w:ind w:left="720" w:hanging="360"/>
      </w:pPr>
      <w:rPr>
        <w:i w:val="0"/>
        <w:iCs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92F33"/>
    <w:multiLevelType w:val="hybridMultilevel"/>
    <w:tmpl w:val="B218CC48"/>
    <w:lvl w:ilvl="0" w:tplc="7A92CD8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02888"/>
    <w:multiLevelType w:val="hybridMultilevel"/>
    <w:tmpl w:val="DE8C25FC"/>
    <w:lvl w:ilvl="0" w:tplc="308E2F7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0045F"/>
    <w:multiLevelType w:val="hybridMultilevel"/>
    <w:tmpl w:val="A176A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119EA"/>
    <w:multiLevelType w:val="hybridMultilevel"/>
    <w:tmpl w:val="DB98D754"/>
    <w:lvl w:ilvl="0" w:tplc="6EB47F1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B6351"/>
    <w:multiLevelType w:val="hybridMultilevel"/>
    <w:tmpl w:val="AC20B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1744"/>
    <w:multiLevelType w:val="hybridMultilevel"/>
    <w:tmpl w:val="3C02851E"/>
    <w:lvl w:ilvl="0" w:tplc="5EDA4E1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B20E9"/>
    <w:multiLevelType w:val="hybridMultilevel"/>
    <w:tmpl w:val="26D04A46"/>
    <w:lvl w:ilvl="0" w:tplc="5D44899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3797F"/>
    <w:multiLevelType w:val="hybridMultilevel"/>
    <w:tmpl w:val="7814F16C"/>
    <w:lvl w:ilvl="0" w:tplc="38A446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7313BB"/>
    <w:multiLevelType w:val="hybridMultilevel"/>
    <w:tmpl w:val="3B9C57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6D02BA7"/>
    <w:multiLevelType w:val="hybridMultilevel"/>
    <w:tmpl w:val="BB3A3D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74173"/>
    <w:multiLevelType w:val="hybridMultilevel"/>
    <w:tmpl w:val="FCBA021E"/>
    <w:lvl w:ilvl="0" w:tplc="0AC221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D4657"/>
    <w:multiLevelType w:val="hybridMultilevel"/>
    <w:tmpl w:val="70D64D3A"/>
    <w:lvl w:ilvl="0" w:tplc="0F521E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9258A"/>
    <w:multiLevelType w:val="hybridMultilevel"/>
    <w:tmpl w:val="B72A342A"/>
    <w:lvl w:ilvl="0" w:tplc="841493C8">
      <w:start w:val="1"/>
      <w:numFmt w:val="decimal"/>
      <w:lvlText w:val="%1."/>
      <w:lvlJc w:val="left"/>
      <w:pPr>
        <w:ind w:left="720" w:hanging="360"/>
      </w:pPr>
      <w:rPr>
        <w:i w:val="0"/>
        <w:iCs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259D3"/>
    <w:multiLevelType w:val="hybridMultilevel"/>
    <w:tmpl w:val="9F5C1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1062">
    <w:abstractNumId w:val="6"/>
  </w:num>
  <w:num w:numId="2" w16cid:durableId="419915558">
    <w:abstractNumId w:val="18"/>
  </w:num>
  <w:num w:numId="3" w16cid:durableId="1227571385">
    <w:abstractNumId w:val="1"/>
  </w:num>
  <w:num w:numId="4" w16cid:durableId="1351377575">
    <w:abstractNumId w:val="9"/>
  </w:num>
  <w:num w:numId="5" w16cid:durableId="1426923566">
    <w:abstractNumId w:val="12"/>
  </w:num>
  <w:num w:numId="6" w16cid:durableId="867108233">
    <w:abstractNumId w:val="4"/>
  </w:num>
  <w:num w:numId="7" w16cid:durableId="154954760">
    <w:abstractNumId w:val="8"/>
  </w:num>
  <w:num w:numId="8" w16cid:durableId="1013722179">
    <w:abstractNumId w:val="5"/>
  </w:num>
  <w:num w:numId="9" w16cid:durableId="1443768369">
    <w:abstractNumId w:val="11"/>
  </w:num>
  <w:num w:numId="10" w16cid:durableId="1836333971">
    <w:abstractNumId w:val="7"/>
  </w:num>
  <w:num w:numId="11" w16cid:durableId="1048996010">
    <w:abstractNumId w:val="20"/>
  </w:num>
  <w:num w:numId="12" w16cid:durableId="530605345">
    <w:abstractNumId w:val="0"/>
  </w:num>
  <w:num w:numId="13" w16cid:durableId="719399222">
    <w:abstractNumId w:val="14"/>
  </w:num>
  <w:num w:numId="14" w16cid:durableId="209341879">
    <w:abstractNumId w:val="3"/>
  </w:num>
  <w:num w:numId="15" w16cid:durableId="960578763">
    <w:abstractNumId w:val="17"/>
  </w:num>
  <w:num w:numId="16" w16cid:durableId="1381706010">
    <w:abstractNumId w:val="21"/>
  </w:num>
  <w:num w:numId="17" w16cid:durableId="858010955">
    <w:abstractNumId w:val="2"/>
  </w:num>
  <w:num w:numId="18" w16cid:durableId="634456865">
    <w:abstractNumId w:val="13"/>
  </w:num>
  <w:num w:numId="19" w16cid:durableId="116488558">
    <w:abstractNumId w:val="19"/>
  </w:num>
  <w:num w:numId="20" w16cid:durableId="1673214540">
    <w:abstractNumId w:val="10"/>
  </w:num>
  <w:num w:numId="21" w16cid:durableId="1901095419">
    <w:abstractNumId w:val="15"/>
  </w:num>
  <w:num w:numId="22" w16cid:durableId="10638693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87"/>
    <w:rsid w:val="00002B4C"/>
    <w:rsid w:val="000149FF"/>
    <w:rsid w:val="000173D5"/>
    <w:rsid w:val="00025B84"/>
    <w:rsid w:val="00070759"/>
    <w:rsid w:val="00070CF4"/>
    <w:rsid w:val="0008104C"/>
    <w:rsid w:val="000867C4"/>
    <w:rsid w:val="000935A7"/>
    <w:rsid w:val="000D4592"/>
    <w:rsid w:val="00100903"/>
    <w:rsid w:val="00106C4B"/>
    <w:rsid w:val="001255C4"/>
    <w:rsid w:val="00130C9A"/>
    <w:rsid w:val="00143EEC"/>
    <w:rsid w:val="00144E6B"/>
    <w:rsid w:val="00144F6D"/>
    <w:rsid w:val="00151D50"/>
    <w:rsid w:val="001530C5"/>
    <w:rsid w:val="0015341F"/>
    <w:rsid w:val="001920D3"/>
    <w:rsid w:val="00194C42"/>
    <w:rsid w:val="001E49AF"/>
    <w:rsid w:val="001F2AD8"/>
    <w:rsid w:val="00201F6B"/>
    <w:rsid w:val="00211F17"/>
    <w:rsid w:val="0021619B"/>
    <w:rsid w:val="00222B10"/>
    <w:rsid w:val="002311FC"/>
    <w:rsid w:val="0025253A"/>
    <w:rsid w:val="00254652"/>
    <w:rsid w:val="00254B8C"/>
    <w:rsid w:val="002575AD"/>
    <w:rsid w:val="00266912"/>
    <w:rsid w:val="00267937"/>
    <w:rsid w:val="002709DF"/>
    <w:rsid w:val="002745DA"/>
    <w:rsid w:val="002911D3"/>
    <w:rsid w:val="00291FF4"/>
    <w:rsid w:val="0029361A"/>
    <w:rsid w:val="002C24C6"/>
    <w:rsid w:val="002C2B2E"/>
    <w:rsid w:val="002D3077"/>
    <w:rsid w:val="002E3F1F"/>
    <w:rsid w:val="002E4016"/>
    <w:rsid w:val="00314A76"/>
    <w:rsid w:val="0033048B"/>
    <w:rsid w:val="003431FD"/>
    <w:rsid w:val="00347F1B"/>
    <w:rsid w:val="00356222"/>
    <w:rsid w:val="00364A51"/>
    <w:rsid w:val="0036746D"/>
    <w:rsid w:val="0039268C"/>
    <w:rsid w:val="00396878"/>
    <w:rsid w:val="003D631B"/>
    <w:rsid w:val="003D7F7C"/>
    <w:rsid w:val="003E2705"/>
    <w:rsid w:val="003F21F9"/>
    <w:rsid w:val="003F2DBA"/>
    <w:rsid w:val="003F7350"/>
    <w:rsid w:val="00415F68"/>
    <w:rsid w:val="004356F2"/>
    <w:rsid w:val="00451286"/>
    <w:rsid w:val="0046632F"/>
    <w:rsid w:val="00477EA6"/>
    <w:rsid w:val="00485340"/>
    <w:rsid w:val="00487D50"/>
    <w:rsid w:val="0049791B"/>
    <w:rsid w:val="004A6137"/>
    <w:rsid w:val="004B0935"/>
    <w:rsid w:val="004B4987"/>
    <w:rsid w:val="004C2658"/>
    <w:rsid w:val="004D60E9"/>
    <w:rsid w:val="004E071F"/>
    <w:rsid w:val="004E5931"/>
    <w:rsid w:val="004F72F0"/>
    <w:rsid w:val="00513C61"/>
    <w:rsid w:val="00515359"/>
    <w:rsid w:val="00522646"/>
    <w:rsid w:val="005346D3"/>
    <w:rsid w:val="00535DCE"/>
    <w:rsid w:val="00555A9C"/>
    <w:rsid w:val="0059085B"/>
    <w:rsid w:val="005B21CF"/>
    <w:rsid w:val="005B3CF0"/>
    <w:rsid w:val="005B56DE"/>
    <w:rsid w:val="005C3B65"/>
    <w:rsid w:val="005D59D5"/>
    <w:rsid w:val="005E30DE"/>
    <w:rsid w:val="005F35BA"/>
    <w:rsid w:val="006069C5"/>
    <w:rsid w:val="00610980"/>
    <w:rsid w:val="00611642"/>
    <w:rsid w:val="006203CA"/>
    <w:rsid w:val="00623716"/>
    <w:rsid w:val="006366CD"/>
    <w:rsid w:val="00643D78"/>
    <w:rsid w:val="006466D6"/>
    <w:rsid w:val="00650DA2"/>
    <w:rsid w:val="006648C6"/>
    <w:rsid w:val="00684B79"/>
    <w:rsid w:val="006A5091"/>
    <w:rsid w:val="006D0837"/>
    <w:rsid w:val="006E314A"/>
    <w:rsid w:val="00707896"/>
    <w:rsid w:val="00715842"/>
    <w:rsid w:val="007472DF"/>
    <w:rsid w:val="00753812"/>
    <w:rsid w:val="00756853"/>
    <w:rsid w:val="007B42FC"/>
    <w:rsid w:val="007E6BDB"/>
    <w:rsid w:val="007E7C92"/>
    <w:rsid w:val="007F579C"/>
    <w:rsid w:val="008245C1"/>
    <w:rsid w:val="00833F17"/>
    <w:rsid w:val="00834CF0"/>
    <w:rsid w:val="0083555D"/>
    <w:rsid w:val="00862196"/>
    <w:rsid w:val="00870635"/>
    <w:rsid w:val="008913E4"/>
    <w:rsid w:val="00893FD9"/>
    <w:rsid w:val="00894173"/>
    <w:rsid w:val="008A410B"/>
    <w:rsid w:val="008B0EF8"/>
    <w:rsid w:val="008C043A"/>
    <w:rsid w:val="008E0258"/>
    <w:rsid w:val="008E4EA2"/>
    <w:rsid w:val="00901F5C"/>
    <w:rsid w:val="00914860"/>
    <w:rsid w:val="00946A40"/>
    <w:rsid w:val="00950AF1"/>
    <w:rsid w:val="009601F8"/>
    <w:rsid w:val="00966742"/>
    <w:rsid w:val="009815F9"/>
    <w:rsid w:val="00995AA5"/>
    <w:rsid w:val="009A5B20"/>
    <w:rsid w:val="009B304E"/>
    <w:rsid w:val="009B7B32"/>
    <w:rsid w:val="009D0B62"/>
    <w:rsid w:val="009E313C"/>
    <w:rsid w:val="00A11978"/>
    <w:rsid w:val="00A13BE1"/>
    <w:rsid w:val="00A159E5"/>
    <w:rsid w:val="00A50716"/>
    <w:rsid w:val="00A62F06"/>
    <w:rsid w:val="00A643E6"/>
    <w:rsid w:val="00A6777E"/>
    <w:rsid w:val="00A93485"/>
    <w:rsid w:val="00AA3663"/>
    <w:rsid w:val="00AA3671"/>
    <w:rsid w:val="00AB7986"/>
    <w:rsid w:val="00AC07F0"/>
    <w:rsid w:val="00AC5EB9"/>
    <w:rsid w:val="00AC66FF"/>
    <w:rsid w:val="00AD1575"/>
    <w:rsid w:val="00AE659C"/>
    <w:rsid w:val="00B239AB"/>
    <w:rsid w:val="00B25501"/>
    <w:rsid w:val="00B2726D"/>
    <w:rsid w:val="00B51838"/>
    <w:rsid w:val="00B57021"/>
    <w:rsid w:val="00B722D2"/>
    <w:rsid w:val="00B772EC"/>
    <w:rsid w:val="00B87C5A"/>
    <w:rsid w:val="00B92CDA"/>
    <w:rsid w:val="00BA4A37"/>
    <w:rsid w:val="00BC16D9"/>
    <w:rsid w:val="00BC5836"/>
    <w:rsid w:val="00BF4D60"/>
    <w:rsid w:val="00C001A2"/>
    <w:rsid w:val="00C10CEB"/>
    <w:rsid w:val="00C23BB7"/>
    <w:rsid w:val="00C537BC"/>
    <w:rsid w:val="00C6241B"/>
    <w:rsid w:val="00C65C77"/>
    <w:rsid w:val="00C771C9"/>
    <w:rsid w:val="00C90C78"/>
    <w:rsid w:val="00CC1261"/>
    <w:rsid w:val="00CC625B"/>
    <w:rsid w:val="00CD57F8"/>
    <w:rsid w:val="00CD736A"/>
    <w:rsid w:val="00CE231E"/>
    <w:rsid w:val="00CF11B9"/>
    <w:rsid w:val="00CF225D"/>
    <w:rsid w:val="00D02C12"/>
    <w:rsid w:val="00D20453"/>
    <w:rsid w:val="00D20A85"/>
    <w:rsid w:val="00D22F38"/>
    <w:rsid w:val="00D56964"/>
    <w:rsid w:val="00D64CA3"/>
    <w:rsid w:val="00DA2802"/>
    <w:rsid w:val="00DD02B1"/>
    <w:rsid w:val="00DD3797"/>
    <w:rsid w:val="00DE283B"/>
    <w:rsid w:val="00DE4BFD"/>
    <w:rsid w:val="00DF6155"/>
    <w:rsid w:val="00E006A2"/>
    <w:rsid w:val="00E07792"/>
    <w:rsid w:val="00E351FF"/>
    <w:rsid w:val="00E360DE"/>
    <w:rsid w:val="00E47124"/>
    <w:rsid w:val="00E501BA"/>
    <w:rsid w:val="00E52DF6"/>
    <w:rsid w:val="00E737AD"/>
    <w:rsid w:val="00E9582F"/>
    <w:rsid w:val="00EB2487"/>
    <w:rsid w:val="00EB33D5"/>
    <w:rsid w:val="00ED2374"/>
    <w:rsid w:val="00EE34A0"/>
    <w:rsid w:val="00EE6909"/>
    <w:rsid w:val="00F007C4"/>
    <w:rsid w:val="00F1159E"/>
    <w:rsid w:val="00F21CE6"/>
    <w:rsid w:val="00F35F12"/>
    <w:rsid w:val="00F5167E"/>
    <w:rsid w:val="00F62F7E"/>
    <w:rsid w:val="00F8498F"/>
    <w:rsid w:val="00FC3897"/>
    <w:rsid w:val="00FC7224"/>
    <w:rsid w:val="00FD788D"/>
    <w:rsid w:val="00FE714B"/>
    <w:rsid w:val="00FF1B8F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DB3E"/>
  <w15:docId w15:val="{55E6F20F-B7F7-4C3C-9078-9438A3D3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9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0837"/>
    <w:pPr>
      <w:ind w:left="720"/>
      <w:contextualSpacing/>
    </w:pPr>
  </w:style>
  <w:style w:type="paragraph" w:customStyle="1" w:styleId="Default">
    <w:name w:val="Default"/>
    <w:rsid w:val="007E6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46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32F"/>
  </w:style>
  <w:style w:type="paragraph" w:styleId="Footer">
    <w:name w:val="footer"/>
    <w:basedOn w:val="Normal"/>
    <w:link w:val="FooterChar"/>
    <w:uiPriority w:val="99"/>
    <w:unhideWhenUsed/>
    <w:rsid w:val="0046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32F"/>
  </w:style>
  <w:style w:type="character" w:customStyle="1" w:styleId="rynqvb">
    <w:name w:val="rynqvb"/>
    <w:basedOn w:val="DefaultParagraphFont"/>
    <w:rsid w:val="00B51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_sheikh@pasteur.ac.ir" TargetMode="External"/><Relationship Id="rId13" Type="http://schemas.openxmlformats.org/officeDocument/2006/relationships/hyperlink" Target="https://www.cancerjournal.net/searchresult.asp?search=&amp;author=Homa+Mohseni+Kouchesfahani&amp;journal=Y&amp;but_search=Search&amp;entries=10&amp;pg=1&amp;s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ncerjournal.net/searchresult.asp?search=&amp;author=Farzaneh+Sheikholeslami&amp;journal=Y&amp;but_search=Search&amp;entries=10&amp;pg=1&amp;s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ncerjournal.net/searchresult.asp?search=&amp;author=Kazem+Baesi&amp;journal=Y&amp;but_search=Search&amp;entries=10&amp;pg=1&amp;s=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ancerjournal.net/searchresult.asp?search=&amp;author=Asghar+Abdoli&amp;journal=Y&amp;but_search=Search&amp;entries=10&amp;pg=1&amp;s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cerjournal.net/searchresult.asp?search=&amp;author=Fatemeh+Taji&amp;journal=Y&amp;but_search=Search&amp;entries=10&amp;pg=1&amp;s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3FE2E-EA08-4134-A9E6-67126F4C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2286</Words>
  <Characters>13033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fsheikh</dc:creator>
  <cp:lastModifiedBy>FarzanehSheikholeslami</cp:lastModifiedBy>
  <cp:revision>78</cp:revision>
  <dcterms:created xsi:type="dcterms:W3CDTF">2018-05-28T05:27:00Z</dcterms:created>
  <dcterms:modified xsi:type="dcterms:W3CDTF">2025-10-25T07:53:00Z</dcterms:modified>
</cp:coreProperties>
</file>